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E13" w:rsidRPr="00A75BA2" w:rsidRDefault="00775E13" w:rsidP="00775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="00A7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5E13" w:rsidRPr="00A75BA2" w:rsidRDefault="00775E13" w:rsidP="00775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муниципальному </w:t>
      </w:r>
      <w:r w:rsidR="00DB06C1" w:rsidRPr="00A7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в сфере благоустройства</w:t>
      </w:r>
      <w:r w:rsidR="00A7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сельском поселении «Судромское» Вельского муниципального района Архангельской области </w:t>
      </w:r>
      <w:r w:rsidRPr="00A7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год.</w:t>
      </w:r>
    </w:p>
    <w:p w:rsidR="000E667D" w:rsidRPr="00A75BA2" w:rsidRDefault="000E667D" w:rsidP="00775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E13" w:rsidRPr="00A75BA2" w:rsidRDefault="00DB06C1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в соответствии с частью 3 статьи 47 </w:t>
      </w:r>
      <w:r w:rsidR="00775E13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="000E667D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</w:t>
      </w:r>
      <w:r w:rsidR="00775E13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E667D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5E13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 11.01.2022, а также частью 1 статьи 45.1 Федерального закона от 06.10.2003 № 131-ФЗ «Об общих принципах организации местного самоуправления в Российской Федерации», </w:t>
      </w:r>
      <w:r w:rsidR="008E08C6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сельского поселения «Судромское» от 08 сентября   2021 года  № 159  Об утверждении Положения о муниципальном контроле в сфере благоустройства на территории сельского поселения «Судромское» Вельского муниципального района Архангельской области,   решением совета депутатов сельского поселения «Судромское»  от  22 декабря   2021 года  № 18  О внесении изменений в  Положение  о муниципальном контроле в сфере благоустройства на территории сельского поселения «Судромское» Вельского муниципального района Архангельской области, постановлением администрации муниципального образования «Судромское» от 18 декабря 2019 года № 33 «Об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 «Судромское»; Правилами благоустройства  территории </w:t>
      </w:r>
      <w:r w:rsidR="00FE088B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E08C6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«Судромское»</w:t>
      </w:r>
      <w:r w:rsidR="00FE088B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="008E08C6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решением Совета депутатов МО «Судромское» от </w:t>
      </w:r>
      <w:r w:rsidR="00DA612E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21.12.2022</w:t>
      </w:r>
      <w:r w:rsidR="008E08C6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612E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8E08C6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A75BA2" w:rsidRPr="00A75BA2" w:rsidRDefault="00A75BA2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сельского поселения «</w:t>
      </w:r>
      <w:proofErr w:type="gramStart"/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Судромское»  полномочия</w:t>
      </w:r>
      <w:proofErr w:type="gramEnd"/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муниципального контроля возложены на Администрацию сельского поселения «Судромское». Субъектами муниципального контроля являются граждане, юридические лица и индивидуальные предприниматели, осуществляющие свою деятельность на </w:t>
      </w:r>
      <w:proofErr w:type="gramStart"/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«Судромское».</w:t>
      </w:r>
    </w:p>
    <w:p w:rsidR="000E667D" w:rsidRPr="00A75BA2" w:rsidRDefault="000E667D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</w:t>
      </w:r>
      <w:r w:rsidR="00A75BA2"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региональным и местным законодательством в сфере благоустройства.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BA2">
        <w:rPr>
          <w:sz w:val="28"/>
          <w:szCs w:val="28"/>
        </w:rPr>
        <w:t xml:space="preserve">Объектами муниципального контроля </w:t>
      </w:r>
      <w:r w:rsidR="000547F5" w:rsidRPr="00A75BA2">
        <w:rPr>
          <w:sz w:val="28"/>
          <w:szCs w:val="28"/>
        </w:rPr>
        <w:t xml:space="preserve">в сфере благоустройства </w:t>
      </w:r>
      <w:r w:rsidRPr="00A75BA2">
        <w:rPr>
          <w:sz w:val="28"/>
          <w:szCs w:val="28"/>
        </w:rPr>
        <w:t>являются:</w:t>
      </w:r>
    </w:p>
    <w:p w:rsidR="000E667D" w:rsidRPr="00A75BA2" w:rsidRDefault="00EE3A43" w:rsidP="007522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BA2">
        <w:rPr>
          <w:sz w:val="28"/>
          <w:szCs w:val="28"/>
        </w:rPr>
        <w:t xml:space="preserve"> </w:t>
      </w:r>
      <w:r w:rsidR="000E667D" w:rsidRPr="00A75BA2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BA2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BA2">
        <w:rPr>
          <w:sz w:val="28"/>
          <w:szCs w:val="28"/>
        </w:rPr>
        <w:lastRenderedPageBreak/>
        <w:t>-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B06C1" w:rsidRPr="00A75BA2" w:rsidRDefault="00DB06C1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BA2">
        <w:rPr>
          <w:rFonts w:ascii="Times New Roman" w:hAnsi="Times New Roman" w:cs="Times New Roman"/>
          <w:sz w:val="28"/>
          <w:szCs w:val="28"/>
        </w:rPr>
        <w:t xml:space="preserve">Целями муниципального контроля в сфере благоустройства являются: </w:t>
      </w:r>
    </w:p>
    <w:p w:rsidR="00DB06C1" w:rsidRPr="00A75BA2" w:rsidRDefault="00A75BA2" w:rsidP="00A75B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A2">
        <w:rPr>
          <w:rFonts w:ascii="Times New Roman" w:hAnsi="Times New Roman" w:cs="Times New Roman"/>
          <w:sz w:val="28"/>
          <w:szCs w:val="28"/>
        </w:rPr>
        <w:t xml:space="preserve">     </w:t>
      </w:r>
      <w:r w:rsidR="00DB06C1" w:rsidRPr="00A75BA2">
        <w:rPr>
          <w:rFonts w:ascii="Times New Roman" w:hAnsi="Times New Roman" w:cs="Times New Roman"/>
          <w:sz w:val="28"/>
          <w:szCs w:val="28"/>
        </w:rPr>
        <w:t xml:space="preserve">-обеспечение соблюдения законодательства при осуществлении муниципального контроля в соответствующей сфере деятельности и об эффективности такого контроля (надзора). </w:t>
      </w:r>
    </w:p>
    <w:p w:rsidR="00DB06C1" w:rsidRPr="00A75BA2" w:rsidRDefault="00DB06C1" w:rsidP="00A75B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A2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в сфере</w:t>
      </w:r>
      <w:r w:rsidR="00A75BA2" w:rsidRPr="00A75BA2">
        <w:rPr>
          <w:rFonts w:ascii="Times New Roman" w:hAnsi="Times New Roman" w:cs="Times New Roman"/>
          <w:sz w:val="28"/>
          <w:szCs w:val="28"/>
        </w:rPr>
        <w:t xml:space="preserve"> </w:t>
      </w:r>
      <w:r w:rsidRPr="00A75BA2">
        <w:rPr>
          <w:rFonts w:ascii="Times New Roman" w:hAnsi="Times New Roman" w:cs="Times New Roman"/>
          <w:sz w:val="28"/>
          <w:szCs w:val="28"/>
        </w:rPr>
        <w:t>благоустройства являются:</w:t>
      </w:r>
    </w:p>
    <w:p w:rsidR="00642E62" w:rsidRPr="00A75BA2" w:rsidRDefault="00642E62" w:rsidP="0075220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5BA2">
        <w:rPr>
          <w:rFonts w:ascii="Times New Roman" w:hAnsi="Times New Roman" w:cs="Times New Roman"/>
          <w:sz w:val="28"/>
          <w:szCs w:val="28"/>
        </w:rPr>
        <w:t xml:space="preserve">- профилактика правонарушений в области благоустройства. Конечным результатом исполнения муниципальной функции является выявление факта (отсутствия факта) нарушения. </w:t>
      </w:r>
    </w:p>
    <w:p w:rsidR="00DB06C1" w:rsidRPr="00A75BA2" w:rsidRDefault="00DB06C1" w:rsidP="0075220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5BA2">
        <w:rPr>
          <w:rFonts w:ascii="Times New Roman" w:hAnsi="Times New Roman" w:cs="Times New Roman"/>
          <w:sz w:val="28"/>
          <w:szCs w:val="28"/>
        </w:rPr>
        <w:t>-</w:t>
      </w:r>
      <w:r w:rsidR="00642E62" w:rsidRPr="00A75BA2">
        <w:rPr>
          <w:rFonts w:ascii="Times New Roman" w:hAnsi="Times New Roman" w:cs="Times New Roman"/>
          <w:sz w:val="28"/>
          <w:szCs w:val="28"/>
        </w:rPr>
        <w:t xml:space="preserve"> </w:t>
      </w:r>
      <w:r w:rsidRPr="00A75BA2">
        <w:rPr>
          <w:rFonts w:ascii="Times New Roman" w:hAnsi="Times New Roman" w:cs="Times New Roman"/>
          <w:sz w:val="28"/>
          <w:szCs w:val="28"/>
        </w:rPr>
        <w:t>выявление правонарушений, предусмотренных</w:t>
      </w:r>
      <w:r w:rsidR="00A407D5" w:rsidRPr="00A75BA2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</w:t>
      </w:r>
      <w:r w:rsidRPr="00A75BA2">
        <w:rPr>
          <w:rFonts w:ascii="Times New Roman" w:hAnsi="Times New Roman" w:cs="Times New Roman"/>
          <w:sz w:val="28"/>
          <w:szCs w:val="28"/>
        </w:rPr>
        <w:t xml:space="preserve">устанавливающим ответственность за правонарушения в области благоустройства; </w:t>
      </w:r>
    </w:p>
    <w:p w:rsidR="00DB06C1" w:rsidRPr="00A75BA2" w:rsidRDefault="00DB06C1" w:rsidP="0075220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5BA2">
        <w:rPr>
          <w:rFonts w:ascii="Times New Roman" w:hAnsi="Times New Roman" w:cs="Times New Roman"/>
          <w:sz w:val="28"/>
          <w:szCs w:val="28"/>
        </w:rPr>
        <w:t>-</w:t>
      </w:r>
      <w:r w:rsidR="00642E62" w:rsidRPr="00A75BA2">
        <w:rPr>
          <w:rFonts w:ascii="Times New Roman" w:hAnsi="Times New Roman" w:cs="Times New Roman"/>
          <w:sz w:val="28"/>
          <w:szCs w:val="28"/>
        </w:rPr>
        <w:t xml:space="preserve"> </w:t>
      </w:r>
      <w:r w:rsidRPr="00A75BA2">
        <w:rPr>
          <w:rFonts w:ascii="Times New Roman" w:hAnsi="Times New Roman" w:cs="Times New Roman"/>
          <w:sz w:val="28"/>
          <w:szCs w:val="28"/>
        </w:rPr>
        <w:t>принятие предусмотренных законодательством мер по устранению выявленных правонарушений в соответствующей области</w:t>
      </w:r>
      <w:r w:rsidR="00C53496" w:rsidRPr="00A75BA2">
        <w:rPr>
          <w:rFonts w:ascii="Times New Roman" w:hAnsi="Times New Roman" w:cs="Times New Roman"/>
          <w:sz w:val="28"/>
          <w:szCs w:val="28"/>
        </w:rPr>
        <w:t>.</w:t>
      </w:r>
      <w:r w:rsidRPr="00A7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7D5" w:rsidRPr="00A75BA2" w:rsidRDefault="000E667D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осуществлению муниципального контроля в сфере благоустройства на территории </w:t>
      </w:r>
      <w:r w:rsidR="0030140E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«Судромское»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на </w:t>
      </w:r>
      <w:r w:rsidR="0030140E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сельского поселения «Судромское».</w:t>
      </w:r>
    </w:p>
    <w:p w:rsidR="00A407D5" w:rsidRPr="00A75BA2" w:rsidRDefault="0030140E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«Судромское»</w:t>
      </w:r>
      <w:r w:rsidR="00A407D5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муниципальный контроль за соблюдением Правил благоустройства на </w:t>
      </w:r>
      <w:proofErr w:type="gramStart"/>
      <w:r w:rsidR="00A407D5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Судромского</w:t>
      </w:r>
      <w:proofErr w:type="spellEnd"/>
      <w:proofErr w:type="gramEnd"/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407D5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включающих:</w:t>
      </w:r>
    </w:p>
    <w:p w:rsidR="00A407D5" w:rsidRPr="00A75BA2" w:rsidRDefault="00A407D5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требования по содержанию прилегающих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87075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7D5" w:rsidRPr="00A75BA2" w:rsidRDefault="00A407D5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Обязательные требования по содержанию элементов и объектов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благоустройства, в том числе требования:</w:t>
      </w:r>
    </w:p>
    <w:p w:rsidR="00A407D5" w:rsidRPr="00A75BA2" w:rsidRDefault="00A407D5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установке ограждений, не препятствующей свободному доступу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маломобильных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населения к объектам образования, здравоохранения,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физической культуры и спорта, социального обслуживания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населения;</w:t>
      </w:r>
    </w:p>
    <w:p w:rsidR="00A407D5" w:rsidRPr="00A75BA2" w:rsidRDefault="00A407D5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содержанию фасадов нежилых зданий, строений, сооружений,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стен зданий, строений, сооружений, а также иных элементов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и общественных мест;</w:t>
      </w:r>
    </w:p>
    <w:p w:rsidR="00A407D5" w:rsidRPr="00A75BA2" w:rsidRDefault="00A407D5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специальных знаков, надписей, содержащих</w:t>
      </w:r>
      <w:r w:rsidR="002E178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необходимую для эксплуатации инженерных сооружений;</w:t>
      </w:r>
    </w:p>
    <w:p w:rsidR="002E1789" w:rsidRPr="00A75BA2" w:rsidRDefault="002E1789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осуществлению земляных работ в соответствии с разрешением (ордером) на осуществление земляных работ, выдаваемым в соответствии с муниципальным правовым актом Администрации МО «Холмский городской округ».</w:t>
      </w:r>
    </w:p>
    <w:p w:rsidR="002E1789" w:rsidRPr="00A75BA2" w:rsidRDefault="002E1789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E1789" w:rsidRPr="00A75BA2" w:rsidRDefault="002E1789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недопустимости размещения транспортных средств на газоне или иной озеленённой, или рекреационной территории, размещение транспортных 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на которой ограничено Правилами благоустройства, а также по недопустимости загрязнения территорий общего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</w:r>
      <w:r w:rsidR="0087075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789" w:rsidRPr="00A75BA2" w:rsidRDefault="002E1789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</w:t>
      </w:r>
      <w:proofErr w:type="spellStart"/>
      <w:r w:rsidR="0030140E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Судромского</w:t>
      </w:r>
      <w:proofErr w:type="spellEnd"/>
      <w:r w:rsidR="0030140E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период, включая контроль проведения мероприятий по очистке от снега, наледи сосулек кровель зданий, сооружений;</w:t>
      </w:r>
    </w:p>
    <w:p w:rsidR="002E1789" w:rsidRPr="00A75BA2" w:rsidRDefault="002E1789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Обязательные требования по уборке территории </w:t>
      </w:r>
      <w:proofErr w:type="spellStart"/>
      <w:r w:rsidR="0030140E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Судромского</w:t>
      </w:r>
      <w:proofErr w:type="spellEnd"/>
      <w:r w:rsidR="0030140E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</w:t>
      </w:r>
      <w:r w:rsidR="00870759"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7D5" w:rsidRPr="00A75BA2" w:rsidRDefault="00A407D5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10.03.2022 вступило в силу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контроля», которым утверждены особенности организации и осуществления государственного контроля (надзора), муниципального контроля. Данное постановление устанавливает, что в 2022 году не проводятся плановые контрольные (надзорные) мероприятия при осуществлении всех видов государственного контроля, за исключением внеплановых КНМ по выявлению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A407D5" w:rsidRPr="00A75BA2" w:rsidRDefault="00A407D5" w:rsidP="0075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10 Постановления №336 допускается проведение контрольных (надзорных) мероприятий без взаимодействия, в виде наблюдения за соблюдением обязательных требований (мониторинг безопасности),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BA2">
        <w:rPr>
          <w:sz w:val="28"/>
          <w:szCs w:val="28"/>
        </w:rPr>
        <w:t>При осуществлении муниципального контроля в</w:t>
      </w:r>
      <w:r w:rsidR="002E1789" w:rsidRPr="00A75BA2">
        <w:rPr>
          <w:sz w:val="28"/>
          <w:szCs w:val="28"/>
        </w:rPr>
        <w:t xml:space="preserve"> сфере благоустройства </w:t>
      </w:r>
      <w:r w:rsidRPr="00A75BA2">
        <w:rPr>
          <w:sz w:val="28"/>
          <w:szCs w:val="28"/>
        </w:rPr>
        <w:t>контрольный орган проводит следующие виды профилактических мероприятий: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BA2">
        <w:rPr>
          <w:sz w:val="28"/>
          <w:szCs w:val="28"/>
        </w:rPr>
        <w:t>1) информирование;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BA2">
        <w:rPr>
          <w:sz w:val="28"/>
          <w:szCs w:val="28"/>
        </w:rPr>
        <w:t>2) обобщение правоприменительной практики;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BA2">
        <w:rPr>
          <w:sz w:val="28"/>
          <w:szCs w:val="28"/>
        </w:rPr>
        <w:t>3) объявление предостережения;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BA2">
        <w:rPr>
          <w:sz w:val="28"/>
          <w:szCs w:val="28"/>
        </w:rPr>
        <w:t>4) консультирование;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BA2">
        <w:rPr>
          <w:sz w:val="28"/>
          <w:szCs w:val="28"/>
        </w:rPr>
        <w:t>5) профилактический визит.</w:t>
      </w:r>
    </w:p>
    <w:p w:rsidR="000E667D" w:rsidRPr="00A75BA2" w:rsidRDefault="000E667D" w:rsidP="007522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BA2">
        <w:rPr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 w:rsidR="00DE3800" w:rsidRPr="00A75BA2">
        <w:rPr>
          <w:sz w:val="28"/>
          <w:szCs w:val="28"/>
        </w:rPr>
        <w:t>сельского поселения</w:t>
      </w:r>
      <w:r w:rsidRPr="00A75BA2">
        <w:rPr>
          <w:sz w:val="28"/>
          <w:szCs w:val="28"/>
        </w:rPr>
        <w:t xml:space="preserve"> размещалась информация о нормативно-правовом регулировании вида контроля.</w:t>
      </w:r>
    </w:p>
    <w:p w:rsidR="00E728CD" w:rsidRDefault="00E1751B" w:rsidP="007522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6224746"/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положению о муниципальном контроле в сфере благоустройства </w:t>
      </w:r>
      <w:proofErr w:type="gramStart"/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</w:t>
      </w:r>
      <w:proofErr w:type="gramEnd"/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ч.2 ст. 61 Федерального закона           № 248-ФЗ муниципальный контроль проводиться без проведения плановых </w:t>
      </w:r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мероприятий. В </w:t>
      </w:r>
      <w:proofErr w:type="gramStart"/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</w:t>
      </w:r>
      <w:proofErr w:type="gramStart"/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</w:t>
      </w:r>
      <w:proofErr w:type="gramEnd"/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документарных и выездных проверок в 2022 году не проводились.</w:t>
      </w:r>
      <w:r w:rsidR="00E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осуществляется в устной и письменной форме.  </w:t>
      </w:r>
    </w:p>
    <w:p w:rsidR="00E1751B" w:rsidRDefault="00E1751B" w:rsidP="007522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</w:t>
      </w:r>
      <w:proofErr w:type="gramStart"/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 </w:t>
      </w:r>
      <w:r w:rsidR="00E72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proofErr w:type="gramEnd"/>
      <w:r w:rsidR="00E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(пять) устных</w:t>
      </w:r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 по вопросам  контроля в сфере благоустройства</w:t>
      </w:r>
      <w:r w:rsidR="00E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консультирование</w:t>
      </w:r>
      <w:r w:rsidRP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42C" w:rsidRPr="00A75BA2" w:rsidRDefault="000E667D" w:rsidP="007522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недопущения нарушений обязательных требований, установленных законодательством на официальном сайте Администрации </w:t>
      </w:r>
      <w:r w:rsidR="00DE3800"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«Судромское» (</w:t>
      </w:r>
      <w:proofErr w:type="spellStart"/>
      <w:r w:rsidR="00DE3800"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>судромское.рф</w:t>
      </w:r>
      <w:proofErr w:type="spellEnd"/>
      <w:r w:rsidR="00DE3800"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>) в информационно-телекоммуникационной сети Интернет</w:t>
      </w:r>
      <w:r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>, размещаются нормативные правовые акты, содержащие обязательные требования, оценка соблюдения которых является предметом муниципального контроля</w:t>
      </w:r>
      <w:r w:rsidR="00FD0D13"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благоустройства</w:t>
      </w:r>
      <w:r w:rsidRPr="00A75BA2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актуальная информация по вопросам соблюдения требований действующего законодательства.</w:t>
      </w:r>
    </w:p>
    <w:bookmarkEnd w:id="0"/>
    <w:p w:rsidR="00551715" w:rsidRPr="00A75BA2" w:rsidRDefault="00551715" w:rsidP="007522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B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</w:p>
    <w:p w:rsidR="00551715" w:rsidRPr="00B974C8" w:rsidRDefault="00B974C8" w:rsidP="007522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4C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сельского поселения «</w:t>
      </w:r>
      <w:proofErr w:type="gramStart"/>
      <w:r w:rsidRPr="00B97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Судромское»   </w:t>
      </w:r>
      <w:proofErr w:type="gramEnd"/>
      <w:r w:rsidRPr="00B97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Поликарпов А.В.</w:t>
      </w:r>
      <w:r w:rsidR="00260C76" w:rsidRPr="00B97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1715" w:rsidRPr="00A75BA2" w:rsidRDefault="00551715" w:rsidP="007522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1715" w:rsidRDefault="00551715" w:rsidP="007522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4C8" w:rsidRPr="00B974C8" w:rsidRDefault="00B974C8" w:rsidP="00B974C8">
      <w:pPr>
        <w:rPr>
          <w:rFonts w:ascii="Times New Roman" w:hAnsi="Times New Roman" w:cs="Times New Roman"/>
          <w:sz w:val="24"/>
          <w:szCs w:val="24"/>
        </w:rPr>
      </w:pPr>
    </w:p>
    <w:p w:rsidR="00B974C8" w:rsidRPr="00B974C8" w:rsidRDefault="00B974C8" w:rsidP="00B974C8">
      <w:pPr>
        <w:rPr>
          <w:rFonts w:ascii="Times New Roman" w:hAnsi="Times New Roman" w:cs="Times New Roman"/>
          <w:sz w:val="24"/>
          <w:szCs w:val="24"/>
        </w:rPr>
      </w:pPr>
    </w:p>
    <w:p w:rsidR="00B974C8" w:rsidRDefault="00B974C8" w:rsidP="00B974C8">
      <w:pPr>
        <w:rPr>
          <w:rFonts w:ascii="Times New Roman" w:hAnsi="Times New Roman" w:cs="Times New Roman"/>
          <w:sz w:val="24"/>
          <w:szCs w:val="24"/>
        </w:rPr>
      </w:pPr>
    </w:p>
    <w:p w:rsidR="00B974C8" w:rsidRPr="00B974C8" w:rsidRDefault="00B974C8" w:rsidP="00B974C8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sectPr w:rsidR="00B974C8" w:rsidRPr="00B9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2C"/>
    <w:rsid w:val="000547F5"/>
    <w:rsid w:val="000E667D"/>
    <w:rsid w:val="0016753B"/>
    <w:rsid w:val="00260C76"/>
    <w:rsid w:val="002E1789"/>
    <w:rsid w:val="0030140E"/>
    <w:rsid w:val="00551715"/>
    <w:rsid w:val="00567826"/>
    <w:rsid w:val="00642E62"/>
    <w:rsid w:val="00752200"/>
    <w:rsid w:val="00775E13"/>
    <w:rsid w:val="00792699"/>
    <w:rsid w:val="008556CA"/>
    <w:rsid w:val="00870759"/>
    <w:rsid w:val="0087342C"/>
    <w:rsid w:val="008E08C6"/>
    <w:rsid w:val="008E3536"/>
    <w:rsid w:val="009B58E7"/>
    <w:rsid w:val="00A407D5"/>
    <w:rsid w:val="00A75BA2"/>
    <w:rsid w:val="00A94624"/>
    <w:rsid w:val="00B974C8"/>
    <w:rsid w:val="00BC494D"/>
    <w:rsid w:val="00C53496"/>
    <w:rsid w:val="00C9782D"/>
    <w:rsid w:val="00D237E7"/>
    <w:rsid w:val="00DA612E"/>
    <w:rsid w:val="00DB06C1"/>
    <w:rsid w:val="00DD5802"/>
    <w:rsid w:val="00DE3800"/>
    <w:rsid w:val="00E1751B"/>
    <w:rsid w:val="00E728CD"/>
    <w:rsid w:val="00EA38B9"/>
    <w:rsid w:val="00EC4B54"/>
    <w:rsid w:val="00EC6259"/>
    <w:rsid w:val="00EE3A43"/>
    <w:rsid w:val="00FD0D13"/>
    <w:rsid w:val="00F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2DF4"/>
  <w15:chartTrackingRefBased/>
  <w15:docId w15:val="{F1AFDF51-0BC7-444E-A9C5-4224B16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яновский</dc:creator>
  <cp:keywords/>
  <dc:description/>
  <cp:lastModifiedBy>Светлана Стрюкова</cp:lastModifiedBy>
  <cp:revision>20</cp:revision>
  <cp:lastPrinted>2023-02-02T01:39:00Z</cp:lastPrinted>
  <dcterms:created xsi:type="dcterms:W3CDTF">2023-02-01T03:24:00Z</dcterms:created>
  <dcterms:modified xsi:type="dcterms:W3CDTF">2023-03-14T13:19:00Z</dcterms:modified>
</cp:coreProperties>
</file>