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3931" w:rsidRDefault="00573931" w:rsidP="00986C3D">
      <w:pPr>
        <w:pStyle w:val="10"/>
        <w:shd w:val="clear" w:color="auto" w:fill="auto"/>
        <w:spacing w:before="0" w:after="0" w:line="260" w:lineRule="exact"/>
        <w:ind w:left="320"/>
      </w:pPr>
      <w:bookmarkStart w:id="0" w:name="bookmark0"/>
    </w:p>
    <w:p w:rsidR="00573931" w:rsidRDefault="00573931" w:rsidP="00986C3D">
      <w:pPr>
        <w:pStyle w:val="10"/>
        <w:shd w:val="clear" w:color="auto" w:fill="auto"/>
        <w:spacing w:before="0" w:after="0" w:line="260" w:lineRule="exact"/>
        <w:ind w:left="320"/>
      </w:pPr>
    </w:p>
    <w:p w:rsidR="00C11398" w:rsidRPr="00C11398" w:rsidRDefault="00C11398" w:rsidP="00C1139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u w:val="single"/>
          <w:lang w:bidi="ar-SA"/>
        </w:rPr>
      </w:pPr>
      <w:bookmarkStart w:id="1" w:name="_Hlk124416700"/>
      <w:r w:rsidRPr="00C11398">
        <w:rPr>
          <w:rFonts w:ascii="Times New Roman" w:eastAsia="Times New Roman" w:hAnsi="Times New Roman" w:cs="Times New Roman"/>
          <w:b/>
          <w:bCs/>
          <w:color w:val="auto"/>
          <w:u w:val="single"/>
          <w:lang w:bidi="ar-SA"/>
        </w:rPr>
        <w:t xml:space="preserve">    АДМИНИСТРАЦИЯ СЕЛЬСКОГО ПОСЕЛЕНИЯ «СУДРОМСКОЕ» ВЕЛЬСКОГО МУНИЦИПАЛЬНОГО РАЙОНА АРХАНГЕЛЬСКОЙ ОБЛАСТИ</w:t>
      </w:r>
    </w:p>
    <w:p w:rsidR="00C11398" w:rsidRPr="00C11398" w:rsidRDefault="00C11398" w:rsidP="00C11398">
      <w:pPr>
        <w:widowControl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vertAlign w:val="superscript"/>
          <w:lang w:bidi="ar-SA"/>
        </w:rPr>
      </w:pPr>
      <w:r w:rsidRPr="00C11398">
        <w:rPr>
          <w:rFonts w:ascii="Times New Roman" w:eastAsia="Times New Roman" w:hAnsi="Times New Roman" w:cs="Times New Roman"/>
          <w:bCs/>
          <w:color w:val="auto"/>
          <w:sz w:val="28"/>
          <w:szCs w:val="28"/>
          <w:vertAlign w:val="superscript"/>
          <w:lang w:bidi="ar-SA"/>
        </w:rPr>
        <w:t xml:space="preserve">165131 </w:t>
      </w:r>
      <w:proofErr w:type="spellStart"/>
      <w:r w:rsidRPr="00C11398">
        <w:rPr>
          <w:rFonts w:ascii="Times New Roman" w:eastAsia="Times New Roman" w:hAnsi="Times New Roman" w:cs="Times New Roman"/>
          <w:bCs/>
          <w:color w:val="auto"/>
          <w:sz w:val="28"/>
          <w:szCs w:val="28"/>
          <w:vertAlign w:val="superscript"/>
          <w:lang w:bidi="ar-SA"/>
        </w:rPr>
        <w:t>пос..Погост</w:t>
      </w:r>
      <w:proofErr w:type="spellEnd"/>
      <w:r w:rsidRPr="00C11398">
        <w:rPr>
          <w:rFonts w:ascii="Times New Roman" w:eastAsia="Times New Roman" w:hAnsi="Times New Roman" w:cs="Times New Roman"/>
          <w:bCs/>
          <w:color w:val="auto"/>
          <w:sz w:val="28"/>
          <w:szCs w:val="28"/>
          <w:vertAlign w:val="superscript"/>
          <w:lang w:bidi="ar-SA"/>
        </w:rPr>
        <w:t xml:space="preserve">  </w:t>
      </w:r>
      <w:proofErr w:type="spellStart"/>
      <w:r w:rsidRPr="00C11398">
        <w:rPr>
          <w:rFonts w:ascii="Times New Roman" w:eastAsia="Times New Roman" w:hAnsi="Times New Roman" w:cs="Times New Roman"/>
          <w:bCs/>
          <w:color w:val="auto"/>
          <w:sz w:val="28"/>
          <w:szCs w:val="28"/>
          <w:vertAlign w:val="superscript"/>
          <w:lang w:bidi="ar-SA"/>
        </w:rPr>
        <w:t>ул..Центральная</w:t>
      </w:r>
      <w:proofErr w:type="spellEnd"/>
      <w:r w:rsidRPr="00C11398">
        <w:rPr>
          <w:rFonts w:ascii="Times New Roman" w:eastAsia="Times New Roman" w:hAnsi="Times New Roman" w:cs="Times New Roman"/>
          <w:bCs/>
          <w:color w:val="auto"/>
          <w:sz w:val="28"/>
          <w:szCs w:val="28"/>
          <w:vertAlign w:val="superscript"/>
          <w:lang w:bidi="ar-SA"/>
        </w:rPr>
        <w:t xml:space="preserve"> д.29, Вельский район, Архангельская область, тел. (факс) (818 36) 5-51-13</w:t>
      </w:r>
    </w:p>
    <w:bookmarkEnd w:id="1"/>
    <w:p w:rsidR="00C11398" w:rsidRPr="00C11398" w:rsidRDefault="00C11398" w:rsidP="00C11398">
      <w:pPr>
        <w:widowControl/>
        <w:tabs>
          <w:tab w:val="left" w:pos="234"/>
          <w:tab w:val="left" w:pos="5812"/>
        </w:tabs>
        <w:ind w:right="140"/>
        <w:jc w:val="center"/>
        <w:rPr>
          <w:rFonts w:ascii="Arial Narrow" w:eastAsia="Times New Roman" w:hAnsi="Arial Narrow" w:cs="Times New Roman"/>
          <w:color w:val="auto"/>
          <w:sz w:val="20"/>
          <w:lang w:bidi="ar-SA"/>
        </w:rPr>
      </w:pPr>
    </w:p>
    <w:p w:rsidR="00C11398" w:rsidRPr="00C11398" w:rsidRDefault="00C11398" w:rsidP="00C11398">
      <w:pPr>
        <w:widowControl/>
        <w:tabs>
          <w:tab w:val="left" w:pos="234"/>
          <w:tab w:val="left" w:pos="5812"/>
        </w:tabs>
        <w:ind w:right="140"/>
        <w:jc w:val="center"/>
        <w:rPr>
          <w:rFonts w:ascii="Arial Narrow" w:eastAsia="Times New Roman" w:hAnsi="Arial Narrow" w:cs="Times New Roman"/>
          <w:color w:val="auto"/>
          <w:sz w:val="20"/>
          <w:lang w:bidi="ar-SA"/>
        </w:rPr>
      </w:pPr>
    </w:p>
    <w:p w:rsidR="00C11398" w:rsidRPr="00C11398" w:rsidRDefault="00C11398" w:rsidP="00C11398">
      <w:pPr>
        <w:widowControl/>
        <w:tabs>
          <w:tab w:val="left" w:pos="234"/>
          <w:tab w:val="left" w:pos="5812"/>
        </w:tabs>
        <w:ind w:right="140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C11398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   РАСПОРЯЖЕНИЕ</w:t>
      </w:r>
    </w:p>
    <w:p w:rsidR="00C11398" w:rsidRPr="00C11398" w:rsidRDefault="00C11398" w:rsidP="00C11398">
      <w:pPr>
        <w:widowControl/>
        <w:tabs>
          <w:tab w:val="left" w:pos="234"/>
          <w:tab w:val="left" w:pos="5812"/>
        </w:tabs>
        <w:ind w:right="140"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</w:p>
    <w:p w:rsidR="00C11398" w:rsidRPr="00C11398" w:rsidRDefault="00C11398" w:rsidP="00C11398">
      <w:pPr>
        <w:widowControl/>
        <w:tabs>
          <w:tab w:val="left" w:pos="234"/>
          <w:tab w:val="left" w:pos="360"/>
          <w:tab w:val="left" w:pos="720"/>
        </w:tabs>
        <w:ind w:right="1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73931" w:rsidRDefault="00C11398" w:rsidP="00C11398">
      <w:pPr>
        <w:widowControl/>
        <w:tabs>
          <w:tab w:val="left" w:pos="234"/>
          <w:tab w:val="left" w:pos="360"/>
          <w:tab w:val="left" w:pos="720"/>
        </w:tabs>
        <w:ind w:right="140"/>
        <w:jc w:val="center"/>
      </w:pPr>
      <w:r w:rsidRPr="00C113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09.01.2023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</w:t>
      </w:r>
      <w:r w:rsidRPr="00C113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№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</w:p>
    <w:p w:rsidR="00573931" w:rsidRDefault="00573931" w:rsidP="00986C3D">
      <w:pPr>
        <w:pStyle w:val="10"/>
        <w:shd w:val="clear" w:color="auto" w:fill="auto"/>
        <w:spacing w:before="0" w:after="0" w:line="260" w:lineRule="exact"/>
        <w:ind w:left="320"/>
      </w:pPr>
    </w:p>
    <w:p w:rsidR="00573931" w:rsidRDefault="00573931" w:rsidP="00986C3D">
      <w:pPr>
        <w:pStyle w:val="10"/>
        <w:shd w:val="clear" w:color="auto" w:fill="auto"/>
        <w:spacing w:before="0" w:after="0" w:line="260" w:lineRule="exact"/>
        <w:ind w:left="320"/>
      </w:pPr>
    </w:p>
    <w:p w:rsidR="00573931" w:rsidRDefault="00573931" w:rsidP="00986C3D">
      <w:pPr>
        <w:pStyle w:val="10"/>
        <w:shd w:val="clear" w:color="auto" w:fill="auto"/>
        <w:spacing w:before="0" w:after="0" w:line="260" w:lineRule="exact"/>
        <w:ind w:left="320"/>
      </w:pPr>
    </w:p>
    <w:p w:rsidR="00573931" w:rsidRPr="00573931" w:rsidRDefault="001767C5" w:rsidP="00573931">
      <w:pPr>
        <w:pStyle w:val="10"/>
        <w:shd w:val="clear" w:color="auto" w:fill="auto"/>
        <w:spacing w:before="0" w:after="0" w:line="240" w:lineRule="atLeast"/>
        <w:ind w:left="320"/>
        <w:contextualSpacing/>
        <w:jc w:val="center"/>
        <w:rPr>
          <w:sz w:val="28"/>
          <w:szCs w:val="28"/>
          <w:lang w:eastAsia="en-US" w:bidi="en-US"/>
        </w:rPr>
      </w:pPr>
      <w:r w:rsidRPr="00573931">
        <w:rPr>
          <w:sz w:val="28"/>
          <w:szCs w:val="28"/>
        </w:rPr>
        <w:t xml:space="preserve">Об утверждении перечня информации </w:t>
      </w:r>
      <w:bookmarkStart w:id="2" w:name="_Hlk124413597"/>
      <w:r w:rsidRPr="00573931">
        <w:rPr>
          <w:sz w:val="28"/>
          <w:szCs w:val="28"/>
        </w:rPr>
        <w:t xml:space="preserve">о деятельности </w:t>
      </w:r>
      <w:bookmarkEnd w:id="0"/>
      <w:r w:rsidR="00573931" w:rsidRPr="00573931">
        <w:rPr>
          <w:sz w:val="28"/>
          <w:szCs w:val="28"/>
        </w:rPr>
        <w:t>сельского поселения</w:t>
      </w:r>
      <w:r w:rsidRPr="00573931">
        <w:rPr>
          <w:sz w:val="28"/>
          <w:szCs w:val="28"/>
        </w:rPr>
        <w:t xml:space="preserve"> </w:t>
      </w:r>
      <w:r w:rsidRPr="00573931">
        <w:rPr>
          <w:sz w:val="28"/>
          <w:szCs w:val="28"/>
          <w:lang w:eastAsia="en-US" w:bidi="en-US"/>
        </w:rPr>
        <w:t>«</w:t>
      </w:r>
      <w:r w:rsidR="00573931" w:rsidRPr="00573931">
        <w:rPr>
          <w:sz w:val="28"/>
          <w:szCs w:val="28"/>
          <w:lang w:eastAsia="en-US" w:bidi="en-US"/>
        </w:rPr>
        <w:t>Судромское</w:t>
      </w:r>
      <w:r w:rsidRPr="00573931">
        <w:rPr>
          <w:sz w:val="28"/>
          <w:szCs w:val="28"/>
          <w:lang w:eastAsia="en-US" w:bidi="en-US"/>
        </w:rPr>
        <w:t>»,</w:t>
      </w:r>
      <w:r w:rsidR="00573931" w:rsidRPr="00573931">
        <w:rPr>
          <w:sz w:val="28"/>
          <w:szCs w:val="28"/>
          <w:lang w:eastAsia="en-US" w:bidi="en-US"/>
        </w:rPr>
        <w:t xml:space="preserve"> Вельского муниципального района</w:t>
      </w:r>
    </w:p>
    <w:p w:rsidR="00AB0B4B" w:rsidRPr="00573931" w:rsidRDefault="00573931" w:rsidP="00573931">
      <w:pPr>
        <w:pStyle w:val="10"/>
        <w:shd w:val="clear" w:color="auto" w:fill="auto"/>
        <w:spacing w:before="0" w:after="0" w:line="240" w:lineRule="atLeast"/>
        <w:ind w:left="320"/>
        <w:contextualSpacing/>
        <w:jc w:val="center"/>
        <w:rPr>
          <w:sz w:val="28"/>
          <w:szCs w:val="28"/>
        </w:rPr>
      </w:pPr>
      <w:r w:rsidRPr="00573931">
        <w:rPr>
          <w:sz w:val="28"/>
          <w:szCs w:val="28"/>
          <w:lang w:eastAsia="en-US" w:bidi="en-US"/>
        </w:rPr>
        <w:t xml:space="preserve">Архангельской области, </w:t>
      </w:r>
      <w:r w:rsidR="001767C5" w:rsidRPr="00573931">
        <w:rPr>
          <w:sz w:val="28"/>
          <w:szCs w:val="28"/>
        </w:rPr>
        <w:t>размещаемой на его официальном сайте в</w:t>
      </w:r>
      <w:r w:rsidRPr="00573931">
        <w:rPr>
          <w:sz w:val="28"/>
          <w:szCs w:val="28"/>
        </w:rPr>
        <w:t xml:space="preserve"> </w:t>
      </w:r>
      <w:proofErr w:type="spellStart"/>
      <w:r w:rsidRPr="00573931">
        <w:rPr>
          <w:sz w:val="28"/>
          <w:szCs w:val="28"/>
        </w:rPr>
        <w:t>и</w:t>
      </w:r>
      <w:r w:rsidR="001767C5" w:rsidRPr="00573931">
        <w:rPr>
          <w:sz w:val="28"/>
          <w:szCs w:val="28"/>
        </w:rPr>
        <w:t>формационно</w:t>
      </w:r>
      <w:proofErr w:type="spellEnd"/>
      <w:r w:rsidR="001767C5" w:rsidRPr="00573931">
        <w:rPr>
          <w:sz w:val="28"/>
          <w:szCs w:val="28"/>
        </w:rPr>
        <w:t>-телекоммуникационной сети «Интернет»</w:t>
      </w:r>
    </w:p>
    <w:bookmarkEnd w:id="2"/>
    <w:p w:rsidR="00573931" w:rsidRPr="00573931" w:rsidRDefault="00573931" w:rsidP="00573931">
      <w:pPr>
        <w:pStyle w:val="10"/>
        <w:shd w:val="clear" w:color="auto" w:fill="auto"/>
        <w:spacing w:before="0" w:after="0" w:line="240" w:lineRule="atLeast"/>
        <w:ind w:left="320"/>
        <w:contextualSpacing/>
        <w:rPr>
          <w:sz w:val="28"/>
          <w:szCs w:val="28"/>
        </w:rPr>
      </w:pPr>
    </w:p>
    <w:p w:rsidR="00573931" w:rsidRPr="00573931" w:rsidRDefault="00573931" w:rsidP="00573931">
      <w:pPr>
        <w:pStyle w:val="10"/>
        <w:shd w:val="clear" w:color="auto" w:fill="auto"/>
        <w:spacing w:before="0" w:after="0" w:line="240" w:lineRule="atLeast"/>
        <w:ind w:left="320"/>
        <w:contextualSpacing/>
        <w:rPr>
          <w:sz w:val="28"/>
          <w:szCs w:val="28"/>
        </w:rPr>
      </w:pPr>
    </w:p>
    <w:p w:rsidR="00573931" w:rsidRPr="00573931" w:rsidRDefault="00573931" w:rsidP="00573931">
      <w:pPr>
        <w:pStyle w:val="10"/>
        <w:shd w:val="clear" w:color="auto" w:fill="auto"/>
        <w:spacing w:before="0" w:after="0" w:line="240" w:lineRule="atLeast"/>
        <w:ind w:left="320"/>
        <w:contextualSpacing/>
        <w:rPr>
          <w:sz w:val="28"/>
          <w:szCs w:val="28"/>
        </w:rPr>
      </w:pPr>
    </w:p>
    <w:p w:rsidR="00AB0B4B" w:rsidRPr="00573931" w:rsidRDefault="001767C5" w:rsidP="00573931">
      <w:pPr>
        <w:pStyle w:val="30"/>
        <w:shd w:val="clear" w:color="auto" w:fill="auto"/>
        <w:spacing w:after="0" w:line="240" w:lineRule="atLeast"/>
        <w:ind w:firstLine="740"/>
        <w:contextualSpacing/>
        <w:jc w:val="both"/>
        <w:rPr>
          <w:sz w:val="28"/>
          <w:szCs w:val="28"/>
        </w:rPr>
      </w:pPr>
      <w:r w:rsidRPr="00573931">
        <w:rPr>
          <w:sz w:val="28"/>
          <w:szCs w:val="28"/>
        </w:rPr>
        <w:t>В соответствии с частями 7.2 и 8 статьи 14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самоуправления»:</w:t>
      </w:r>
    </w:p>
    <w:p w:rsidR="00AB0B4B" w:rsidRPr="00573931" w:rsidRDefault="001767C5" w:rsidP="00573931">
      <w:pPr>
        <w:pStyle w:val="30"/>
        <w:numPr>
          <w:ilvl w:val="0"/>
          <w:numId w:val="1"/>
        </w:numPr>
        <w:shd w:val="clear" w:color="auto" w:fill="auto"/>
        <w:tabs>
          <w:tab w:val="left" w:pos="1096"/>
        </w:tabs>
        <w:spacing w:after="0" w:line="240" w:lineRule="atLeast"/>
        <w:ind w:firstLine="740"/>
        <w:contextualSpacing/>
        <w:jc w:val="both"/>
        <w:rPr>
          <w:sz w:val="28"/>
          <w:szCs w:val="28"/>
        </w:rPr>
      </w:pPr>
      <w:r w:rsidRPr="00573931">
        <w:rPr>
          <w:sz w:val="28"/>
          <w:szCs w:val="28"/>
        </w:rPr>
        <w:t xml:space="preserve">Утвердить прилагаемый перечень информации о деятельности </w:t>
      </w:r>
      <w:r w:rsidR="008F79DC">
        <w:rPr>
          <w:sz w:val="28"/>
          <w:szCs w:val="28"/>
        </w:rPr>
        <w:t>сельского поселения</w:t>
      </w:r>
      <w:r w:rsidRPr="00573931">
        <w:rPr>
          <w:sz w:val="28"/>
          <w:szCs w:val="28"/>
        </w:rPr>
        <w:t xml:space="preserve"> </w:t>
      </w:r>
      <w:r w:rsidRPr="00573931">
        <w:rPr>
          <w:sz w:val="28"/>
          <w:szCs w:val="28"/>
          <w:lang w:eastAsia="en-US" w:bidi="en-US"/>
        </w:rPr>
        <w:t>«</w:t>
      </w:r>
      <w:r w:rsidR="008F79DC">
        <w:rPr>
          <w:sz w:val="28"/>
          <w:szCs w:val="28"/>
          <w:lang w:eastAsia="en-US" w:bidi="en-US"/>
        </w:rPr>
        <w:t>Судромское</w:t>
      </w:r>
      <w:r w:rsidRPr="00573931">
        <w:rPr>
          <w:sz w:val="28"/>
          <w:szCs w:val="28"/>
          <w:lang w:eastAsia="en-US" w:bidi="en-US"/>
        </w:rPr>
        <w:t xml:space="preserve">», </w:t>
      </w:r>
      <w:r w:rsidRPr="00573931">
        <w:rPr>
          <w:sz w:val="28"/>
          <w:szCs w:val="28"/>
        </w:rPr>
        <w:t>размещаемой на его официальном сайте в информационно</w:t>
      </w:r>
      <w:r w:rsidR="008F79DC">
        <w:rPr>
          <w:sz w:val="28"/>
          <w:szCs w:val="28"/>
        </w:rPr>
        <w:t>-</w:t>
      </w:r>
      <w:r w:rsidRPr="00573931">
        <w:rPr>
          <w:sz w:val="28"/>
          <w:szCs w:val="28"/>
        </w:rPr>
        <w:softHyphen/>
        <w:t>телекоммуникационной сети «Интернет» (далее — официальный сайт).</w:t>
      </w:r>
    </w:p>
    <w:p w:rsidR="00C11398" w:rsidRDefault="00C11398" w:rsidP="00573931">
      <w:pPr>
        <w:pStyle w:val="30"/>
        <w:numPr>
          <w:ilvl w:val="0"/>
          <w:numId w:val="1"/>
        </w:numPr>
        <w:shd w:val="clear" w:color="auto" w:fill="auto"/>
        <w:tabs>
          <w:tab w:val="left" w:pos="1096"/>
        </w:tabs>
        <w:spacing w:after="0" w:line="240" w:lineRule="atLeast"/>
        <w:ind w:firstLine="740"/>
        <w:contextualSpacing/>
        <w:jc w:val="both"/>
        <w:rPr>
          <w:sz w:val="28"/>
          <w:szCs w:val="28"/>
        </w:rPr>
      </w:pPr>
      <w:r w:rsidRPr="00C11398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AB0B4B" w:rsidRDefault="001767C5" w:rsidP="00573931">
      <w:pPr>
        <w:pStyle w:val="30"/>
        <w:numPr>
          <w:ilvl w:val="0"/>
          <w:numId w:val="1"/>
        </w:numPr>
        <w:shd w:val="clear" w:color="auto" w:fill="auto"/>
        <w:tabs>
          <w:tab w:val="left" w:pos="1096"/>
        </w:tabs>
        <w:spacing w:after="0" w:line="240" w:lineRule="atLeast"/>
        <w:ind w:firstLine="740"/>
        <w:contextualSpacing/>
        <w:jc w:val="both"/>
        <w:rPr>
          <w:sz w:val="28"/>
          <w:szCs w:val="28"/>
        </w:rPr>
      </w:pPr>
      <w:r w:rsidRPr="00573931">
        <w:rPr>
          <w:sz w:val="28"/>
          <w:szCs w:val="28"/>
        </w:rPr>
        <w:t>Настоящее распоряжение вступает в силу со дня его подписания.</w:t>
      </w:r>
    </w:p>
    <w:p w:rsidR="00573931" w:rsidRDefault="00573931" w:rsidP="00573931">
      <w:pPr>
        <w:pStyle w:val="30"/>
        <w:shd w:val="clear" w:color="auto" w:fill="auto"/>
        <w:tabs>
          <w:tab w:val="left" w:pos="1096"/>
        </w:tabs>
        <w:spacing w:after="0" w:line="240" w:lineRule="atLeast"/>
        <w:ind w:left="740"/>
        <w:contextualSpacing/>
        <w:jc w:val="both"/>
        <w:rPr>
          <w:sz w:val="28"/>
          <w:szCs w:val="28"/>
        </w:rPr>
      </w:pPr>
    </w:p>
    <w:p w:rsidR="00573931" w:rsidRPr="00573931" w:rsidRDefault="00573931" w:rsidP="00573931">
      <w:pPr>
        <w:pStyle w:val="30"/>
        <w:shd w:val="clear" w:color="auto" w:fill="auto"/>
        <w:tabs>
          <w:tab w:val="left" w:pos="1096"/>
        </w:tabs>
        <w:spacing w:after="0" w:line="240" w:lineRule="atLeast"/>
        <w:ind w:left="740"/>
        <w:contextualSpacing/>
        <w:jc w:val="both"/>
        <w:rPr>
          <w:sz w:val="28"/>
          <w:szCs w:val="28"/>
        </w:rPr>
      </w:pPr>
    </w:p>
    <w:p w:rsidR="00AB0B4B" w:rsidRPr="00C11398" w:rsidRDefault="00573931" w:rsidP="00573931">
      <w:pPr>
        <w:pStyle w:val="10"/>
        <w:shd w:val="clear" w:color="auto" w:fill="auto"/>
        <w:spacing w:before="0" w:after="0" w:line="240" w:lineRule="atLeast"/>
        <w:ind w:right="5000"/>
        <w:contextualSpacing/>
        <w:rPr>
          <w:b w:val="0"/>
          <w:bCs w:val="0"/>
          <w:sz w:val="28"/>
          <w:szCs w:val="28"/>
        </w:rPr>
      </w:pPr>
      <w:r w:rsidRPr="00C11398">
        <w:rPr>
          <w:b w:val="0"/>
          <w:bCs w:val="0"/>
          <w:sz w:val="28"/>
          <w:szCs w:val="28"/>
        </w:rPr>
        <w:t>Глава сельского поселения</w:t>
      </w:r>
    </w:p>
    <w:p w:rsidR="00C11398" w:rsidRPr="00C11398" w:rsidRDefault="00573931" w:rsidP="00573931">
      <w:pPr>
        <w:pStyle w:val="40"/>
        <w:shd w:val="clear" w:color="auto" w:fill="auto"/>
        <w:tabs>
          <w:tab w:val="left" w:pos="7426"/>
        </w:tabs>
        <w:spacing w:before="0" w:after="0" w:line="240" w:lineRule="atLeast"/>
        <w:contextualSpacing/>
        <w:jc w:val="both"/>
        <w:rPr>
          <w:b w:val="0"/>
          <w:bCs w:val="0"/>
          <w:sz w:val="28"/>
          <w:szCs w:val="28"/>
          <w:lang w:eastAsia="en-US" w:bidi="en-US"/>
        </w:rPr>
      </w:pPr>
      <w:r w:rsidRPr="00C11398">
        <w:rPr>
          <w:b w:val="0"/>
          <w:bCs w:val="0"/>
          <w:sz w:val="28"/>
          <w:szCs w:val="28"/>
        </w:rPr>
        <w:t>«Судромское»</w:t>
      </w:r>
      <w:r w:rsidR="00C11398" w:rsidRPr="00C11398">
        <w:rPr>
          <w:b w:val="0"/>
          <w:bCs w:val="0"/>
          <w:sz w:val="28"/>
          <w:szCs w:val="28"/>
        </w:rPr>
        <w:t xml:space="preserve"> Вельского </w:t>
      </w:r>
      <w:r w:rsidRPr="00C11398">
        <w:rPr>
          <w:b w:val="0"/>
          <w:bCs w:val="0"/>
          <w:sz w:val="28"/>
          <w:szCs w:val="28"/>
          <w:lang w:eastAsia="en-US" w:bidi="en-US"/>
        </w:rPr>
        <w:t xml:space="preserve">  </w:t>
      </w:r>
    </w:p>
    <w:p w:rsidR="00C11398" w:rsidRPr="00C11398" w:rsidRDefault="00C11398" w:rsidP="00573931">
      <w:pPr>
        <w:pStyle w:val="40"/>
        <w:shd w:val="clear" w:color="auto" w:fill="auto"/>
        <w:tabs>
          <w:tab w:val="left" w:pos="7426"/>
        </w:tabs>
        <w:spacing w:before="0" w:after="0" w:line="240" w:lineRule="atLeast"/>
        <w:contextualSpacing/>
        <w:jc w:val="both"/>
        <w:rPr>
          <w:b w:val="0"/>
          <w:bCs w:val="0"/>
          <w:sz w:val="28"/>
          <w:szCs w:val="28"/>
          <w:lang w:eastAsia="en-US" w:bidi="en-US"/>
        </w:rPr>
      </w:pPr>
      <w:r w:rsidRPr="00C11398">
        <w:rPr>
          <w:b w:val="0"/>
          <w:bCs w:val="0"/>
          <w:sz w:val="28"/>
          <w:szCs w:val="28"/>
          <w:lang w:eastAsia="en-US" w:bidi="en-US"/>
        </w:rPr>
        <w:t xml:space="preserve">муниципального района </w:t>
      </w:r>
    </w:p>
    <w:p w:rsidR="00AB0B4B" w:rsidRPr="00C11398" w:rsidRDefault="00C11398" w:rsidP="00573931">
      <w:pPr>
        <w:pStyle w:val="40"/>
        <w:shd w:val="clear" w:color="auto" w:fill="auto"/>
        <w:tabs>
          <w:tab w:val="left" w:pos="7426"/>
        </w:tabs>
        <w:spacing w:before="0" w:after="0" w:line="240" w:lineRule="atLeast"/>
        <w:contextualSpacing/>
        <w:jc w:val="both"/>
        <w:rPr>
          <w:b w:val="0"/>
          <w:bCs w:val="0"/>
          <w:sz w:val="28"/>
          <w:szCs w:val="28"/>
        </w:rPr>
      </w:pPr>
      <w:r w:rsidRPr="00C11398">
        <w:rPr>
          <w:b w:val="0"/>
          <w:bCs w:val="0"/>
          <w:sz w:val="28"/>
          <w:szCs w:val="28"/>
          <w:lang w:eastAsia="en-US" w:bidi="en-US"/>
        </w:rPr>
        <w:t>Архангельской области</w:t>
      </w:r>
      <w:r w:rsidR="00573931" w:rsidRPr="00C11398">
        <w:rPr>
          <w:b w:val="0"/>
          <w:bCs w:val="0"/>
          <w:sz w:val="28"/>
          <w:szCs w:val="28"/>
          <w:lang w:eastAsia="en-US" w:bidi="en-US"/>
        </w:rPr>
        <w:t xml:space="preserve">                                                                     </w:t>
      </w:r>
      <w:proofErr w:type="spellStart"/>
      <w:r w:rsidR="00573931" w:rsidRPr="00C11398">
        <w:rPr>
          <w:b w:val="0"/>
          <w:bCs w:val="0"/>
          <w:sz w:val="28"/>
          <w:szCs w:val="28"/>
        </w:rPr>
        <w:t>А.В.Поликарпов</w:t>
      </w:r>
      <w:proofErr w:type="spellEnd"/>
    </w:p>
    <w:p w:rsidR="00AB0B4B" w:rsidRDefault="00AB0B4B">
      <w:pPr>
        <w:rPr>
          <w:sz w:val="2"/>
          <w:szCs w:val="2"/>
        </w:rPr>
        <w:sectPr w:rsidR="00AB0B4B" w:rsidSect="00573931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B0B4B" w:rsidRDefault="00AB0B4B">
      <w:pPr>
        <w:pStyle w:val="a7"/>
        <w:framePr w:wrap="none" w:vAnchor="page" w:hAnchor="page" w:x="6351" w:y="1025"/>
        <w:shd w:val="clear" w:color="auto" w:fill="auto"/>
        <w:spacing w:line="220" w:lineRule="exact"/>
      </w:pPr>
    </w:p>
    <w:p w:rsidR="00AB0B4B" w:rsidRPr="00240843" w:rsidRDefault="001767C5" w:rsidP="008F79DC">
      <w:pPr>
        <w:pStyle w:val="30"/>
        <w:shd w:val="clear" w:color="auto" w:fill="auto"/>
        <w:spacing w:after="0" w:line="312" w:lineRule="exact"/>
        <w:ind w:right="20"/>
        <w:rPr>
          <w:sz w:val="24"/>
          <w:szCs w:val="24"/>
        </w:rPr>
      </w:pPr>
      <w:r w:rsidRPr="00240843">
        <w:rPr>
          <w:sz w:val="24"/>
          <w:szCs w:val="24"/>
        </w:rPr>
        <w:t>УТВЕРЖДЕН</w:t>
      </w:r>
    </w:p>
    <w:p w:rsidR="00240843" w:rsidRDefault="001767C5" w:rsidP="008F79DC">
      <w:pPr>
        <w:pStyle w:val="30"/>
        <w:shd w:val="clear" w:color="auto" w:fill="auto"/>
        <w:spacing w:after="0" w:line="312" w:lineRule="exact"/>
        <w:ind w:right="20"/>
        <w:rPr>
          <w:sz w:val="24"/>
          <w:szCs w:val="24"/>
        </w:rPr>
      </w:pPr>
      <w:r w:rsidRPr="00240843">
        <w:rPr>
          <w:sz w:val="24"/>
          <w:szCs w:val="24"/>
        </w:rPr>
        <w:t>распоряжением администрации</w:t>
      </w:r>
      <w:r w:rsidR="00240843">
        <w:rPr>
          <w:sz w:val="24"/>
          <w:szCs w:val="24"/>
        </w:rPr>
        <w:t xml:space="preserve"> </w:t>
      </w:r>
      <w:r w:rsidR="008F79DC" w:rsidRPr="00240843">
        <w:rPr>
          <w:sz w:val="24"/>
          <w:szCs w:val="24"/>
        </w:rPr>
        <w:t xml:space="preserve">сельского поселения </w:t>
      </w:r>
    </w:p>
    <w:p w:rsidR="00C11398" w:rsidRPr="00240843" w:rsidRDefault="008F79DC" w:rsidP="008F79DC">
      <w:pPr>
        <w:pStyle w:val="30"/>
        <w:shd w:val="clear" w:color="auto" w:fill="auto"/>
        <w:spacing w:after="0" w:line="312" w:lineRule="exact"/>
        <w:ind w:right="20"/>
        <w:rPr>
          <w:sz w:val="24"/>
          <w:szCs w:val="24"/>
        </w:rPr>
      </w:pPr>
      <w:r w:rsidRPr="00240843">
        <w:rPr>
          <w:sz w:val="24"/>
          <w:szCs w:val="24"/>
        </w:rPr>
        <w:t>«Судромское» №</w:t>
      </w:r>
      <w:r w:rsidR="00C11398" w:rsidRPr="00240843">
        <w:rPr>
          <w:sz w:val="24"/>
          <w:szCs w:val="24"/>
        </w:rPr>
        <w:t xml:space="preserve"> 3 от 09.01.2023</w:t>
      </w:r>
    </w:p>
    <w:p w:rsidR="00AB0B4B" w:rsidRDefault="008F79DC" w:rsidP="008F79DC">
      <w:pPr>
        <w:pStyle w:val="30"/>
        <w:shd w:val="clear" w:color="auto" w:fill="auto"/>
        <w:spacing w:after="0" w:line="312" w:lineRule="exact"/>
        <w:ind w:right="20"/>
      </w:pPr>
      <w:r>
        <w:t xml:space="preserve"> </w:t>
      </w:r>
    </w:p>
    <w:p w:rsidR="00AB0B4B" w:rsidRDefault="001767C5" w:rsidP="00986C3D">
      <w:pPr>
        <w:pStyle w:val="10"/>
        <w:shd w:val="clear" w:color="auto" w:fill="auto"/>
        <w:spacing w:before="0" w:after="0" w:line="307" w:lineRule="exact"/>
        <w:ind w:right="80"/>
        <w:jc w:val="center"/>
      </w:pPr>
      <w:bookmarkStart w:id="3" w:name="bookmark2"/>
      <w:r>
        <w:rPr>
          <w:rStyle w:val="13pt"/>
          <w:b/>
          <w:bCs/>
        </w:rPr>
        <w:t>ПЕРЕЧЕНЬ</w:t>
      </w:r>
      <w:bookmarkEnd w:id="3"/>
    </w:p>
    <w:p w:rsidR="00C11398" w:rsidRPr="00240843" w:rsidRDefault="001767C5" w:rsidP="00C11398">
      <w:pPr>
        <w:pStyle w:val="10"/>
        <w:shd w:val="clear" w:color="auto" w:fill="auto"/>
        <w:spacing w:before="0" w:after="0" w:line="240" w:lineRule="atLeast"/>
        <w:ind w:left="320"/>
        <w:contextualSpacing/>
        <w:jc w:val="center"/>
        <w:rPr>
          <w:b w:val="0"/>
          <w:bCs w:val="0"/>
          <w:color w:val="auto"/>
          <w:sz w:val="24"/>
          <w:szCs w:val="24"/>
        </w:rPr>
      </w:pPr>
      <w:bookmarkStart w:id="4" w:name="bookmark3"/>
      <w:r w:rsidRPr="00240843">
        <w:rPr>
          <w:b w:val="0"/>
          <w:bCs w:val="0"/>
          <w:sz w:val="24"/>
          <w:szCs w:val="24"/>
        </w:rPr>
        <w:t>информации о</w:t>
      </w:r>
      <w:bookmarkEnd w:id="4"/>
      <w:r w:rsidR="00C11398" w:rsidRPr="00240843">
        <w:rPr>
          <w:b w:val="0"/>
          <w:bCs w:val="0"/>
          <w:color w:val="auto"/>
          <w:sz w:val="24"/>
          <w:szCs w:val="24"/>
        </w:rPr>
        <w:t xml:space="preserve"> деятельности сельского поселения </w:t>
      </w:r>
      <w:r w:rsidR="00C11398" w:rsidRPr="00240843">
        <w:rPr>
          <w:b w:val="0"/>
          <w:bCs w:val="0"/>
          <w:color w:val="auto"/>
          <w:sz w:val="24"/>
          <w:szCs w:val="24"/>
          <w:lang w:eastAsia="en-US" w:bidi="en-US"/>
        </w:rPr>
        <w:t xml:space="preserve">«Судромское», Вельского муниципального района Архангельской области, </w:t>
      </w:r>
      <w:r w:rsidR="00C11398" w:rsidRPr="00240843">
        <w:rPr>
          <w:b w:val="0"/>
          <w:bCs w:val="0"/>
          <w:color w:val="auto"/>
          <w:sz w:val="24"/>
          <w:szCs w:val="24"/>
        </w:rPr>
        <w:t xml:space="preserve">размещаемой на его официальном сайте в </w:t>
      </w:r>
      <w:proofErr w:type="spellStart"/>
      <w:r w:rsidR="00C11398" w:rsidRPr="00240843">
        <w:rPr>
          <w:b w:val="0"/>
          <w:bCs w:val="0"/>
          <w:color w:val="auto"/>
          <w:sz w:val="24"/>
          <w:szCs w:val="24"/>
        </w:rPr>
        <w:t>иформационно</w:t>
      </w:r>
      <w:proofErr w:type="spellEnd"/>
      <w:r w:rsidR="00C11398" w:rsidRPr="00240843">
        <w:rPr>
          <w:b w:val="0"/>
          <w:bCs w:val="0"/>
          <w:color w:val="auto"/>
          <w:sz w:val="24"/>
          <w:szCs w:val="24"/>
        </w:rPr>
        <w:t>-телекоммуникационной сети «Интернет»</w:t>
      </w:r>
    </w:p>
    <w:p w:rsidR="003750A1" w:rsidRPr="00C11398" w:rsidRDefault="003750A1" w:rsidP="00C11398">
      <w:pPr>
        <w:pStyle w:val="10"/>
        <w:shd w:val="clear" w:color="auto" w:fill="auto"/>
        <w:spacing w:before="0" w:after="0" w:line="240" w:lineRule="atLeast"/>
        <w:ind w:left="320"/>
        <w:contextualSpacing/>
        <w:jc w:val="center"/>
        <w:rPr>
          <w:color w:val="auto"/>
          <w:sz w:val="28"/>
          <w:szCs w:val="28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6"/>
        <w:gridCol w:w="3118"/>
      </w:tblGrid>
      <w:tr w:rsidR="003750A1" w:rsidRPr="00CF06C5" w:rsidTr="00240843">
        <w:trPr>
          <w:trHeight w:hRule="exact" w:val="844"/>
        </w:trPr>
        <w:tc>
          <w:tcPr>
            <w:tcW w:w="6106" w:type="dxa"/>
            <w:shd w:val="clear" w:color="auto" w:fill="FFFFFF"/>
            <w:vAlign w:val="center"/>
          </w:tcPr>
          <w:p w:rsidR="003750A1" w:rsidRPr="00240843" w:rsidRDefault="003750A1" w:rsidP="00240843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b w:val="0"/>
                <w:bCs w:val="0"/>
                <w:sz w:val="22"/>
                <w:szCs w:val="22"/>
              </w:rPr>
            </w:pPr>
            <w:r w:rsidRPr="00240843">
              <w:rPr>
                <w:rStyle w:val="2105pt"/>
                <w:b w:val="0"/>
                <w:bCs w:val="0"/>
                <w:sz w:val="22"/>
                <w:szCs w:val="22"/>
              </w:rPr>
              <w:t>Содержание информации</w:t>
            </w:r>
          </w:p>
          <w:p w:rsidR="003750A1" w:rsidRPr="00240843" w:rsidRDefault="003750A1" w:rsidP="00240843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3750A1" w:rsidRPr="00240843" w:rsidRDefault="003750A1" w:rsidP="00240843">
            <w:pPr>
              <w:pStyle w:val="20"/>
              <w:shd w:val="clear" w:color="auto" w:fill="auto"/>
              <w:spacing w:line="210" w:lineRule="exact"/>
              <w:jc w:val="center"/>
            </w:pPr>
            <w:r w:rsidRPr="00240843">
              <w:t>Срок исполнения</w:t>
            </w:r>
          </w:p>
        </w:tc>
      </w:tr>
      <w:tr w:rsidR="003750A1" w:rsidRPr="00CF06C5" w:rsidTr="00867A7F">
        <w:trPr>
          <w:trHeight w:hRule="exact" w:val="5636"/>
        </w:trPr>
        <w:tc>
          <w:tcPr>
            <w:tcW w:w="6106" w:type="dxa"/>
            <w:shd w:val="clear" w:color="auto" w:fill="FFFFFF"/>
          </w:tcPr>
          <w:p w:rsidR="003750A1" w:rsidRPr="00CF06C5" w:rsidRDefault="003750A1" w:rsidP="00867A7F">
            <w:pPr>
              <w:pStyle w:val="20"/>
              <w:spacing w:line="210" w:lineRule="exact"/>
              <w:ind w:left="284" w:right="278"/>
              <w:rPr>
                <w:rStyle w:val="2105pt"/>
                <w:b w:val="0"/>
                <w:bCs w:val="0"/>
                <w:sz w:val="22"/>
                <w:szCs w:val="22"/>
              </w:rPr>
            </w:pPr>
            <w:r w:rsidRPr="00CF06C5">
              <w:rPr>
                <w:rStyle w:val="2105pt"/>
                <w:b w:val="0"/>
                <w:bCs w:val="0"/>
                <w:sz w:val="22"/>
                <w:szCs w:val="22"/>
              </w:rPr>
              <w:t>1.Общая информация о сельском поселении «Судромское», в том числе:</w:t>
            </w:r>
          </w:p>
          <w:p w:rsidR="003750A1" w:rsidRPr="00CF06C5" w:rsidRDefault="003750A1" w:rsidP="00867A7F">
            <w:pPr>
              <w:pStyle w:val="20"/>
              <w:spacing w:line="210" w:lineRule="exact"/>
              <w:ind w:left="284" w:right="278"/>
              <w:rPr>
                <w:rStyle w:val="2105pt"/>
                <w:b w:val="0"/>
                <w:bCs w:val="0"/>
                <w:sz w:val="22"/>
                <w:szCs w:val="22"/>
              </w:rPr>
            </w:pPr>
            <w:r w:rsidRPr="00CF06C5">
              <w:rPr>
                <w:rStyle w:val="2105pt"/>
                <w:b w:val="0"/>
                <w:bCs w:val="0"/>
                <w:sz w:val="22"/>
                <w:szCs w:val="22"/>
              </w:rPr>
              <w:t>1)</w:t>
            </w:r>
            <w:r w:rsidRPr="00CF06C5">
              <w:rPr>
                <w:rStyle w:val="2105pt"/>
                <w:b w:val="0"/>
                <w:bCs w:val="0"/>
                <w:sz w:val="22"/>
                <w:szCs w:val="22"/>
              </w:rPr>
              <w:tab/>
              <w:t xml:space="preserve">полное и сокращенное наименование и структура муниципального </w:t>
            </w:r>
            <w:r w:rsidR="00CF06C5">
              <w:rPr>
                <w:rStyle w:val="2105pt"/>
                <w:b w:val="0"/>
                <w:bCs w:val="0"/>
                <w:sz w:val="22"/>
                <w:szCs w:val="22"/>
              </w:rPr>
              <w:t>образования</w:t>
            </w:r>
            <w:r w:rsidRPr="00CF06C5">
              <w:rPr>
                <w:rStyle w:val="2105pt"/>
                <w:b w:val="0"/>
                <w:bCs w:val="0"/>
                <w:sz w:val="22"/>
                <w:szCs w:val="22"/>
              </w:rPr>
              <w:t xml:space="preserve">, почтовый адрес, основной государственный регистрационный номер, индивидуальный номер налогоплательщика, адрес электронной почты (при наличии), номера телефонов справочных служб, режим работы муниципального </w:t>
            </w:r>
            <w:r w:rsidR="00CF06C5">
              <w:rPr>
                <w:rStyle w:val="2105pt"/>
                <w:b w:val="0"/>
                <w:bCs w:val="0"/>
                <w:sz w:val="22"/>
                <w:szCs w:val="22"/>
              </w:rPr>
              <w:t>образования</w:t>
            </w:r>
            <w:r w:rsidRPr="00CF06C5">
              <w:rPr>
                <w:rStyle w:val="2105pt"/>
                <w:b w:val="0"/>
                <w:bCs w:val="0"/>
                <w:sz w:val="22"/>
                <w:szCs w:val="22"/>
              </w:rPr>
              <w:t xml:space="preserve">, а также информация о наличии официальных страниц в социальных сетях с указателями данных страниц в </w:t>
            </w:r>
            <w:proofErr w:type="spellStart"/>
            <w:r w:rsidRPr="00CF06C5">
              <w:rPr>
                <w:rStyle w:val="2105pt"/>
                <w:b w:val="0"/>
                <w:bCs w:val="0"/>
                <w:sz w:val="22"/>
                <w:szCs w:val="22"/>
              </w:rPr>
              <w:t>информационно¬телекоммуникационной</w:t>
            </w:r>
            <w:proofErr w:type="spellEnd"/>
            <w:r w:rsidRPr="00CF06C5">
              <w:rPr>
                <w:rStyle w:val="2105pt"/>
                <w:b w:val="0"/>
                <w:bCs w:val="0"/>
                <w:sz w:val="22"/>
                <w:szCs w:val="22"/>
              </w:rPr>
              <w:t xml:space="preserve"> сети «Интернет»;</w:t>
            </w:r>
          </w:p>
          <w:p w:rsidR="003750A1" w:rsidRPr="00CF06C5" w:rsidRDefault="003750A1" w:rsidP="00867A7F">
            <w:pPr>
              <w:pStyle w:val="20"/>
              <w:spacing w:line="210" w:lineRule="exact"/>
              <w:ind w:left="284" w:right="278"/>
              <w:rPr>
                <w:rStyle w:val="2105pt"/>
                <w:b w:val="0"/>
                <w:bCs w:val="0"/>
                <w:sz w:val="22"/>
                <w:szCs w:val="22"/>
              </w:rPr>
            </w:pPr>
            <w:r w:rsidRPr="00CF06C5">
              <w:rPr>
                <w:rStyle w:val="2105pt"/>
                <w:b w:val="0"/>
                <w:bCs w:val="0"/>
                <w:sz w:val="22"/>
                <w:szCs w:val="22"/>
              </w:rPr>
              <w:t>2)</w:t>
            </w:r>
            <w:r w:rsidRPr="00CF06C5">
              <w:rPr>
                <w:rStyle w:val="2105pt"/>
                <w:b w:val="0"/>
                <w:bCs w:val="0"/>
                <w:sz w:val="22"/>
                <w:szCs w:val="22"/>
              </w:rPr>
              <w:tab/>
              <w:t xml:space="preserve">сведения о целях и видах деятельности муниципального </w:t>
            </w:r>
            <w:r w:rsidR="00CF06C5">
              <w:rPr>
                <w:rStyle w:val="2105pt"/>
                <w:b w:val="0"/>
                <w:bCs w:val="0"/>
                <w:sz w:val="22"/>
                <w:szCs w:val="22"/>
              </w:rPr>
              <w:t>образования</w:t>
            </w:r>
            <w:r w:rsidRPr="00CF06C5">
              <w:rPr>
                <w:rStyle w:val="2105pt"/>
                <w:b w:val="0"/>
                <w:bCs w:val="0"/>
                <w:sz w:val="22"/>
                <w:szCs w:val="22"/>
              </w:rPr>
              <w:t>, его структурных подразделений, а также перечень законов и иных нормативных правовых актов, определяющих эти цели и виды деятельности;</w:t>
            </w:r>
          </w:p>
          <w:p w:rsidR="003750A1" w:rsidRPr="00CF06C5" w:rsidRDefault="003750A1" w:rsidP="00867A7F">
            <w:pPr>
              <w:pStyle w:val="20"/>
              <w:spacing w:line="210" w:lineRule="exact"/>
              <w:ind w:left="284" w:right="278"/>
              <w:rPr>
                <w:rStyle w:val="2105pt"/>
                <w:b w:val="0"/>
                <w:bCs w:val="0"/>
                <w:sz w:val="22"/>
                <w:szCs w:val="22"/>
              </w:rPr>
            </w:pPr>
            <w:r w:rsidRPr="00CF06C5">
              <w:rPr>
                <w:rStyle w:val="2105pt"/>
                <w:b w:val="0"/>
                <w:bCs w:val="0"/>
                <w:sz w:val="22"/>
                <w:szCs w:val="22"/>
              </w:rPr>
              <w:t>3)</w:t>
            </w:r>
            <w:r w:rsidRPr="00CF06C5">
              <w:rPr>
                <w:rStyle w:val="2105pt"/>
                <w:b w:val="0"/>
                <w:bCs w:val="0"/>
                <w:sz w:val="22"/>
                <w:szCs w:val="22"/>
              </w:rPr>
              <w:tab/>
              <w:t>сведения об органе местного самоуправления муниципального образования «</w:t>
            </w:r>
            <w:r w:rsidR="00CF06C5">
              <w:rPr>
                <w:rStyle w:val="2105pt"/>
                <w:b w:val="0"/>
                <w:bCs w:val="0"/>
                <w:sz w:val="22"/>
                <w:szCs w:val="22"/>
              </w:rPr>
              <w:t>Вельский муниципальный район</w:t>
            </w:r>
            <w:r w:rsidRPr="00CF06C5">
              <w:rPr>
                <w:rStyle w:val="2105pt"/>
                <w:b w:val="0"/>
                <w:bCs w:val="0"/>
                <w:sz w:val="22"/>
                <w:szCs w:val="22"/>
              </w:rPr>
              <w:t xml:space="preserve">», которому подведомственно муниципальное </w:t>
            </w:r>
            <w:r w:rsidR="00CF06C5">
              <w:rPr>
                <w:rStyle w:val="2105pt"/>
                <w:b w:val="0"/>
                <w:bCs w:val="0"/>
                <w:sz w:val="22"/>
                <w:szCs w:val="22"/>
              </w:rPr>
              <w:t>образование</w:t>
            </w:r>
            <w:r w:rsidRPr="00CF06C5">
              <w:rPr>
                <w:rStyle w:val="2105pt"/>
                <w:b w:val="0"/>
                <w:bCs w:val="0"/>
                <w:sz w:val="22"/>
                <w:szCs w:val="22"/>
              </w:rPr>
              <w:t xml:space="preserve"> (наименование, почтовый адрес, адрес электронной почты, номер телефона справочной службы);</w:t>
            </w:r>
          </w:p>
          <w:p w:rsidR="003750A1" w:rsidRPr="00CF06C5" w:rsidRDefault="003750A1" w:rsidP="00867A7F">
            <w:pPr>
              <w:pStyle w:val="20"/>
              <w:spacing w:line="210" w:lineRule="exact"/>
              <w:ind w:left="284" w:right="278"/>
              <w:rPr>
                <w:rStyle w:val="2105pt"/>
                <w:b w:val="0"/>
                <w:bCs w:val="0"/>
                <w:sz w:val="22"/>
                <w:szCs w:val="22"/>
              </w:rPr>
            </w:pPr>
            <w:r w:rsidRPr="00CF06C5">
              <w:rPr>
                <w:rStyle w:val="2105pt"/>
                <w:b w:val="0"/>
                <w:bCs w:val="0"/>
                <w:sz w:val="22"/>
                <w:szCs w:val="22"/>
              </w:rPr>
              <w:t xml:space="preserve">4)сведения о руководителях муниципального </w:t>
            </w:r>
            <w:r w:rsidR="00CF06C5">
              <w:rPr>
                <w:rStyle w:val="2105pt"/>
                <w:b w:val="0"/>
                <w:bCs w:val="0"/>
                <w:sz w:val="22"/>
                <w:szCs w:val="22"/>
              </w:rPr>
              <w:t>образование</w:t>
            </w:r>
            <w:r w:rsidRPr="00CF06C5">
              <w:rPr>
                <w:rStyle w:val="2105pt"/>
                <w:b w:val="0"/>
                <w:bCs w:val="0"/>
                <w:sz w:val="22"/>
                <w:szCs w:val="22"/>
              </w:rPr>
              <w:t>, его структурных подразделений (фамилии, имена, отчества (при наличии), а также при согласии указанных лиц иные сведения о них)</w:t>
            </w:r>
          </w:p>
          <w:p w:rsidR="003750A1" w:rsidRPr="00CF06C5" w:rsidRDefault="003750A1" w:rsidP="00867A7F">
            <w:pPr>
              <w:pStyle w:val="20"/>
              <w:spacing w:line="210" w:lineRule="exact"/>
              <w:ind w:left="284" w:right="278"/>
              <w:jc w:val="center"/>
              <w:rPr>
                <w:rStyle w:val="2105p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/>
          </w:tcPr>
          <w:p w:rsidR="00CF06C5" w:rsidRPr="00CF06C5" w:rsidRDefault="00CF06C5" w:rsidP="00867A7F">
            <w:pPr>
              <w:pStyle w:val="20"/>
              <w:spacing w:line="210" w:lineRule="exact"/>
              <w:ind w:left="274" w:right="280"/>
            </w:pPr>
            <w:r w:rsidRPr="00CF06C5">
              <w:t>в течение пяти рабочих дней со дня изменения размещенной информации</w:t>
            </w:r>
          </w:p>
          <w:p w:rsidR="003750A1" w:rsidRPr="00CF06C5" w:rsidRDefault="003750A1" w:rsidP="00867A7F">
            <w:pPr>
              <w:pStyle w:val="20"/>
              <w:shd w:val="clear" w:color="auto" w:fill="auto"/>
              <w:spacing w:line="210" w:lineRule="exact"/>
              <w:ind w:left="274" w:right="280"/>
              <w:jc w:val="center"/>
              <w:rPr>
                <w:rStyle w:val="2105pt"/>
                <w:b w:val="0"/>
                <w:bCs w:val="0"/>
                <w:sz w:val="22"/>
                <w:szCs w:val="22"/>
              </w:rPr>
            </w:pPr>
          </w:p>
        </w:tc>
      </w:tr>
      <w:tr w:rsidR="003750A1" w:rsidRPr="00CF06C5" w:rsidTr="00240843">
        <w:trPr>
          <w:trHeight w:hRule="exact" w:val="2437"/>
        </w:trPr>
        <w:tc>
          <w:tcPr>
            <w:tcW w:w="6106" w:type="dxa"/>
            <w:shd w:val="clear" w:color="auto" w:fill="FFFFFF"/>
          </w:tcPr>
          <w:p w:rsidR="003750A1" w:rsidRPr="00CF06C5" w:rsidRDefault="00867A7F" w:rsidP="00867A7F">
            <w:pPr>
              <w:pStyle w:val="20"/>
              <w:spacing w:line="210" w:lineRule="exact"/>
              <w:ind w:left="284" w:right="278"/>
              <w:rPr>
                <w:rStyle w:val="2105pt"/>
                <w:b w:val="0"/>
                <w:bCs w:val="0"/>
                <w:sz w:val="22"/>
                <w:szCs w:val="22"/>
              </w:rPr>
            </w:pPr>
            <w:r>
              <w:rPr>
                <w:rStyle w:val="2105pt"/>
                <w:b w:val="0"/>
                <w:bCs w:val="0"/>
                <w:sz w:val="22"/>
                <w:szCs w:val="22"/>
              </w:rPr>
              <w:t>2.</w:t>
            </w:r>
            <w:r w:rsidR="003750A1" w:rsidRPr="00CF06C5">
              <w:rPr>
                <w:rStyle w:val="2105pt"/>
                <w:b w:val="0"/>
                <w:bCs w:val="0"/>
                <w:sz w:val="22"/>
                <w:szCs w:val="22"/>
              </w:rPr>
              <w:t>Документы, в соответствии с которыми</w:t>
            </w:r>
            <w:r w:rsidR="003750A1" w:rsidRPr="00CF06C5">
              <w:rPr>
                <w:rStyle w:val="2105pt"/>
                <w:b w:val="0"/>
                <w:bCs w:val="0"/>
                <w:sz w:val="22"/>
                <w:szCs w:val="22"/>
              </w:rPr>
              <w:tab/>
              <w:t xml:space="preserve">муниципальное </w:t>
            </w:r>
            <w:r w:rsidR="00CF06C5">
              <w:rPr>
                <w:rStyle w:val="2105pt"/>
                <w:b w:val="0"/>
                <w:bCs w:val="0"/>
                <w:sz w:val="22"/>
                <w:szCs w:val="22"/>
              </w:rPr>
              <w:t>образование</w:t>
            </w:r>
            <w:r w:rsidR="003750A1" w:rsidRPr="00CF06C5">
              <w:rPr>
                <w:rStyle w:val="2105pt"/>
                <w:b w:val="0"/>
                <w:bCs w:val="0"/>
                <w:sz w:val="22"/>
                <w:szCs w:val="22"/>
              </w:rPr>
              <w:t xml:space="preserve"> осуществляет свою</w:t>
            </w:r>
            <w:r w:rsidR="003750A1" w:rsidRPr="00CF06C5">
              <w:rPr>
                <w:rStyle w:val="2105pt"/>
                <w:b w:val="0"/>
                <w:bCs w:val="0"/>
                <w:sz w:val="22"/>
                <w:szCs w:val="22"/>
              </w:rPr>
              <w:tab/>
              <w:t>деятельность (устав, планы финансово-</w:t>
            </w:r>
            <w:r w:rsidR="003750A1" w:rsidRPr="00CF06C5">
              <w:rPr>
                <w:rStyle w:val="2105pt"/>
                <w:b w:val="0"/>
                <w:bCs w:val="0"/>
                <w:sz w:val="22"/>
                <w:szCs w:val="22"/>
              </w:rPr>
              <w:tab/>
              <w:t>хозяйственной деятельности и муниципальные</w:t>
            </w:r>
            <w:r w:rsidR="00CF06C5">
              <w:rPr>
                <w:rStyle w:val="2105pt"/>
                <w:b w:val="0"/>
                <w:bCs w:val="0"/>
                <w:sz w:val="22"/>
                <w:szCs w:val="22"/>
              </w:rPr>
              <w:t xml:space="preserve"> </w:t>
            </w:r>
            <w:r w:rsidR="003750A1" w:rsidRPr="00CF06C5">
              <w:rPr>
                <w:rStyle w:val="2105pt"/>
                <w:b w:val="0"/>
                <w:bCs w:val="0"/>
                <w:sz w:val="22"/>
                <w:szCs w:val="22"/>
              </w:rPr>
              <w:t>задания муниципальных бюджетных и автономных учреждений муниципального образования «</w:t>
            </w:r>
            <w:r w:rsidR="00CF06C5">
              <w:rPr>
                <w:rStyle w:val="2105pt"/>
                <w:b w:val="0"/>
                <w:bCs w:val="0"/>
                <w:sz w:val="22"/>
                <w:szCs w:val="22"/>
              </w:rPr>
              <w:t>Судромское»</w:t>
            </w:r>
            <w:r w:rsidR="003750A1" w:rsidRPr="00CF06C5">
              <w:rPr>
                <w:rStyle w:val="2105pt"/>
                <w:b w:val="0"/>
                <w:bCs w:val="0"/>
                <w:sz w:val="22"/>
                <w:szCs w:val="22"/>
              </w:rPr>
              <w:t>,</w:t>
            </w:r>
            <w:r>
              <w:rPr>
                <w:rStyle w:val="2105pt"/>
                <w:b w:val="0"/>
                <w:bCs w:val="0"/>
                <w:sz w:val="22"/>
                <w:szCs w:val="22"/>
              </w:rPr>
              <w:t xml:space="preserve"> </w:t>
            </w:r>
            <w:r w:rsidR="003750A1" w:rsidRPr="00CF06C5">
              <w:rPr>
                <w:rStyle w:val="2105pt"/>
                <w:b w:val="0"/>
                <w:bCs w:val="0"/>
                <w:sz w:val="22"/>
                <w:szCs w:val="22"/>
              </w:rPr>
              <w:t>бюджетные сметы и планы деятельности</w:t>
            </w:r>
            <w:r>
              <w:rPr>
                <w:rStyle w:val="2105pt"/>
                <w:b w:val="0"/>
                <w:bCs w:val="0"/>
                <w:sz w:val="22"/>
                <w:szCs w:val="22"/>
              </w:rPr>
              <w:t xml:space="preserve"> </w:t>
            </w:r>
            <w:r w:rsidR="003750A1" w:rsidRPr="00CF06C5">
              <w:rPr>
                <w:rStyle w:val="2105pt"/>
                <w:b w:val="0"/>
                <w:bCs w:val="0"/>
                <w:sz w:val="22"/>
                <w:szCs w:val="22"/>
              </w:rPr>
              <w:t>муниципальных казенных учреждений</w:t>
            </w:r>
            <w:r>
              <w:rPr>
                <w:rStyle w:val="2105pt"/>
                <w:b w:val="0"/>
                <w:bCs w:val="0"/>
                <w:sz w:val="22"/>
                <w:szCs w:val="22"/>
              </w:rPr>
              <w:t xml:space="preserve"> </w:t>
            </w:r>
            <w:r w:rsidR="003750A1" w:rsidRPr="00CF06C5">
              <w:rPr>
                <w:rStyle w:val="2105pt"/>
                <w:b w:val="0"/>
                <w:bCs w:val="0"/>
                <w:sz w:val="22"/>
                <w:szCs w:val="22"/>
              </w:rPr>
              <w:t>муниципального образования «</w:t>
            </w:r>
            <w:r>
              <w:rPr>
                <w:rStyle w:val="2105pt"/>
                <w:b w:val="0"/>
                <w:bCs w:val="0"/>
                <w:sz w:val="22"/>
                <w:szCs w:val="22"/>
              </w:rPr>
              <w:t>Судромское»</w:t>
            </w:r>
            <w:r w:rsidR="003750A1" w:rsidRPr="00CF06C5">
              <w:rPr>
                <w:rStyle w:val="2105pt"/>
                <w:b w:val="0"/>
                <w:bCs w:val="0"/>
                <w:sz w:val="22"/>
                <w:szCs w:val="22"/>
              </w:rPr>
              <w:t>, а также сведения</w:t>
            </w:r>
            <w:r>
              <w:rPr>
                <w:rStyle w:val="2105pt"/>
                <w:b w:val="0"/>
                <w:bCs w:val="0"/>
                <w:sz w:val="22"/>
                <w:szCs w:val="22"/>
              </w:rPr>
              <w:t xml:space="preserve"> </w:t>
            </w:r>
            <w:r w:rsidR="003750A1" w:rsidRPr="00CF06C5">
              <w:rPr>
                <w:rStyle w:val="2105pt"/>
                <w:b w:val="0"/>
                <w:bCs w:val="0"/>
                <w:sz w:val="22"/>
                <w:szCs w:val="22"/>
              </w:rPr>
              <w:t>о лицензиях, сертификатах и иных разрешительных</w:t>
            </w:r>
            <w:r>
              <w:rPr>
                <w:rStyle w:val="2105pt"/>
                <w:b w:val="0"/>
                <w:bCs w:val="0"/>
                <w:sz w:val="22"/>
                <w:szCs w:val="22"/>
              </w:rPr>
              <w:t xml:space="preserve"> </w:t>
            </w:r>
            <w:r w:rsidR="003750A1" w:rsidRPr="00CF06C5">
              <w:rPr>
                <w:rStyle w:val="2105pt"/>
                <w:b w:val="0"/>
                <w:bCs w:val="0"/>
                <w:sz w:val="22"/>
                <w:szCs w:val="22"/>
              </w:rPr>
              <w:t>документах, на основании которых муниципальное</w:t>
            </w:r>
            <w:r>
              <w:rPr>
                <w:rStyle w:val="2105pt"/>
                <w:b w:val="0"/>
                <w:bCs w:val="0"/>
                <w:sz w:val="22"/>
                <w:szCs w:val="22"/>
              </w:rPr>
              <w:t xml:space="preserve"> </w:t>
            </w:r>
            <w:r w:rsidR="00CF06C5">
              <w:rPr>
                <w:rStyle w:val="2105pt"/>
                <w:b w:val="0"/>
                <w:bCs w:val="0"/>
                <w:sz w:val="22"/>
                <w:szCs w:val="22"/>
              </w:rPr>
              <w:t>образование</w:t>
            </w:r>
            <w:r w:rsidR="003750A1" w:rsidRPr="00CF06C5">
              <w:rPr>
                <w:rStyle w:val="2105pt"/>
                <w:b w:val="0"/>
                <w:bCs w:val="0"/>
                <w:sz w:val="22"/>
                <w:szCs w:val="22"/>
              </w:rPr>
              <w:t xml:space="preserve"> осуществляет отдельные виды</w:t>
            </w:r>
            <w:r>
              <w:rPr>
                <w:rStyle w:val="2105pt"/>
                <w:b w:val="0"/>
                <w:bCs w:val="0"/>
                <w:sz w:val="22"/>
                <w:szCs w:val="22"/>
              </w:rPr>
              <w:t xml:space="preserve"> </w:t>
            </w:r>
            <w:r w:rsidR="003750A1" w:rsidRPr="00CF06C5">
              <w:rPr>
                <w:rStyle w:val="2105pt"/>
                <w:b w:val="0"/>
                <w:bCs w:val="0"/>
                <w:sz w:val="22"/>
                <w:szCs w:val="22"/>
              </w:rPr>
              <w:t>деятельности)</w:t>
            </w:r>
          </w:p>
        </w:tc>
        <w:tc>
          <w:tcPr>
            <w:tcW w:w="3118" w:type="dxa"/>
            <w:shd w:val="clear" w:color="auto" w:fill="FFFFFF"/>
          </w:tcPr>
          <w:p w:rsidR="00CF06C5" w:rsidRPr="00CF06C5" w:rsidRDefault="00CF06C5" w:rsidP="00867A7F">
            <w:pPr>
              <w:pStyle w:val="20"/>
              <w:spacing w:line="210" w:lineRule="exact"/>
              <w:ind w:left="274" w:right="280"/>
            </w:pPr>
            <w:r w:rsidRPr="00CF06C5">
              <w:t>в течение пяти рабочих дней со дня изменения размещенной информации</w:t>
            </w:r>
          </w:p>
          <w:p w:rsidR="003750A1" w:rsidRPr="00CF06C5" w:rsidRDefault="003750A1" w:rsidP="00867A7F">
            <w:pPr>
              <w:pStyle w:val="20"/>
              <w:shd w:val="clear" w:color="auto" w:fill="auto"/>
              <w:spacing w:line="210" w:lineRule="exact"/>
              <w:ind w:left="274" w:right="280"/>
              <w:jc w:val="center"/>
              <w:rPr>
                <w:rStyle w:val="2105pt"/>
                <w:b w:val="0"/>
                <w:bCs w:val="0"/>
                <w:sz w:val="22"/>
                <w:szCs w:val="22"/>
              </w:rPr>
            </w:pPr>
          </w:p>
        </w:tc>
      </w:tr>
      <w:tr w:rsidR="003750A1" w:rsidRPr="00CF06C5" w:rsidTr="00240843">
        <w:trPr>
          <w:trHeight w:hRule="exact" w:val="2154"/>
        </w:trPr>
        <w:tc>
          <w:tcPr>
            <w:tcW w:w="6106" w:type="dxa"/>
            <w:shd w:val="clear" w:color="auto" w:fill="FFFFFF"/>
          </w:tcPr>
          <w:p w:rsidR="003750A1" w:rsidRPr="00CF06C5" w:rsidRDefault="00867A7F" w:rsidP="00867A7F">
            <w:pPr>
              <w:pStyle w:val="20"/>
              <w:spacing w:line="210" w:lineRule="exact"/>
              <w:ind w:left="284" w:right="278"/>
            </w:pPr>
            <w:r>
              <w:t>3.</w:t>
            </w:r>
            <w:r w:rsidR="003750A1" w:rsidRPr="00CF06C5">
              <w:t>Статистическая и аналитическая информация о</w:t>
            </w:r>
            <w:r>
              <w:t xml:space="preserve"> </w:t>
            </w:r>
            <w:r w:rsidR="003750A1" w:rsidRPr="00CF06C5">
              <w:t xml:space="preserve">видах деятельности муниципального </w:t>
            </w:r>
            <w:r w:rsidR="00CF06C5">
              <w:t>образование</w:t>
            </w:r>
            <w:r w:rsidR="003750A1" w:rsidRPr="00CF06C5">
              <w:t>, в</w:t>
            </w:r>
            <w:r>
              <w:t xml:space="preserve"> </w:t>
            </w:r>
            <w:r w:rsidR="003750A1" w:rsidRPr="00CF06C5">
              <w:t>том числе:</w:t>
            </w:r>
          </w:p>
          <w:p w:rsidR="003750A1" w:rsidRPr="00CF06C5" w:rsidRDefault="003750A1" w:rsidP="00867A7F">
            <w:pPr>
              <w:pStyle w:val="20"/>
              <w:numPr>
                <w:ilvl w:val="0"/>
                <w:numId w:val="4"/>
              </w:numPr>
              <w:spacing w:line="210" w:lineRule="exact"/>
              <w:ind w:left="284" w:right="278"/>
            </w:pPr>
            <w:r w:rsidRPr="00CF06C5">
              <w:t>материалы правового характера, представляющие</w:t>
            </w:r>
            <w:r w:rsidR="00867A7F">
              <w:t xml:space="preserve"> с</w:t>
            </w:r>
            <w:r w:rsidRPr="00CF06C5">
              <w:t>обой анализ конкретных жизненных ситуаций с</w:t>
            </w:r>
            <w:r w:rsidR="00867A7F">
              <w:t xml:space="preserve"> </w:t>
            </w:r>
            <w:r w:rsidRPr="00CF06C5">
              <w:t>определением правового регулирования</w:t>
            </w:r>
            <w:r w:rsidR="00867A7F">
              <w:t xml:space="preserve"> </w:t>
            </w:r>
            <w:r w:rsidRPr="00CF06C5">
              <w:t>и (или) анализа судебной и правоприменительной</w:t>
            </w:r>
            <w:r w:rsidR="00867A7F">
              <w:t xml:space="preserve"> </w:t>
            </w:r>
            <w:r w:rsidRPr="00CF06C5">
              <w:t>практики;</w:t>
            </w:r>
          </w:p>
          <w:p w:rsidR="003750A1" w:rsidRPr="00CF06C5" w:rsidRDefault="003750A1" w:rsidP="00867A7F">
            <w:pPr>
              <w:pStyle w:val="20"/>
              <w:numPr>
                <w:ilvl w:val="0"/>
                <w:numId w:val="4"/>
              </w:numPr>
              <w:spacing w:line="210" w:lineRule="exact"/>
              <w:ind w:left="284" w:right="278"/>
            </w:pPr>
            <w:r w:rsidRPr="00CF06C5">
              <w:t>учебные и методические материалы;</w:t>
            </w:r>
          </w:p>
          <w:p w:rsidR="003750A1" w:rsidRPr="00CF06C5" w:rsidRDefault="003750A1" w:rsidP="00867A7F">
            <w:pPr>
              <w:pStyle w:val="20"/>
              <w:numPr>
                <w:ilvl w:val="0"/>
                <w:numId w:val="4"/>
              </w:numPr>
              <w:spacing w:line="210" w:lineRule="exact"/>
              <w:ind w:left="284" w:right="278"/>
            </w:pPr>
            <w:r w:rsidRPr="00CF06C5">
              <w:t>ответы на часто задаваемые вопросы, в том числе</w:t>
            </w:r>
            <w:r w:rsidR="00867A7F">
              <w:t xml:space="preserve"> </w:t>
            </w:r>
            <w:r w:rsidRPr="00CF06C5">
              <w:t>по результатам обзора обращений граждан;</w:t>
            </w:r>
          </w:p>
          <w:p w:rsidR="003750A1" w:rsidRPr="00CF06C5" w:rsidRDefault="003750A1" w:rsidP="00867A7F">
            <w:pPr>
              <w:pStyle w:val="20"/>
              <w:numPr>
                <w:ilvl w:val="0"/>
                <w:numId w:val="4"/>
              </w:numPr>
              <w:spacing w:line="210" w:lineRule="exact"/>
              <w:ind w:left="284" w:right="278"/>
            </w:pPr>
            <w:r w:rsidRPr="00CF06C5">
              <w:t>иные информационные материалы</w:t>
            </w:r>
          </w:p>
          <w:p w:rsidR="003750A1" w:rsidRPr="00CF06C5" w:rsidRDefault="003750A1" w:rsidP="00867A7F">
            <w:pPr>
              <w:pStyle w:val="20"/>
              <w:shd w:val="clear" w:color="auto" w:fill="auto"/>
              <w:spacing w:line="210" w:lineRule="exact"/>
              <w:ind w:left="284" w:right="278"/>
              <w:rPr>
                <w:rStyle w:val="2105p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/>
          </w:tcPr>
          <w:p w:rsidR="003750A1" w:rsidRPr="00CF06C5" w:rsidRDefault="00867A7F" w:rsidP="00867A7F">
            <w:pPr>
              <w:pStyle w:val="20"/>
              <w:shd w:val="clear" w:color="auto" w:fill="auto"/>
              <w:spacing w:line="210" w:lineRule="exact"/>
              <w:ind w:left="274" w:right="280"/>
              <w:rPr>
                <w:rStyle w:val="2105pt"/>
                <w:b w:val="0"/>
                <w:bCs w:val="0"/>
                <w:sz w:val="22"/>
                <w:szCs w:val="22"/>
              </w:rPr>
            </w:pPr>
            <w:r w:rsidRPr="00867A7F">
              <w:rPr>
                <w:rStyle w:val="2105pt"/>
                <w:b w:val="0"/>
                <w:bCs w:val="0"/>
                <w:sz w:val="22"/>
                <w:szCs w:val="22"/>
              </w:rPr>
              <w:t>по мере необходимости, но не реже одного раза в неделю</w:t>
            </w:r>
          </w:p>
        </w:tc>
      </w:tr>
      <w:tr w:rsidR="003750A1" w:rsidRPr="00CF06C5" w:rsidTr="00240843">
        <w:trPr>
          <w:trHeight w:hRule="exact" w:val="718"/>
        </w:trPr>
        <w:tc>
          <w:tcPr>
            <w:tcW w:w="6106" w:type="dxa"/>
            <w:shd w:val="clear" w:color="auto" w:fill="FFFFFF"/>
          </w:tcPr>
          <w:p w:rsidR="003750A1" w:rsidRPr="00CF06C5" w:rsidRDefault="00867A7F" w:rsidP="00867A7F">
            <w:pPr>
              <w:pStyle w:val="20"/>
              <w:spacing w:line="210" w:lineRule="exact"/>
              <w:ind w:left="284" w:right="278"/>
              <w:rPr>
                <w:rStyle w:val="2105pt"/>
                <w:b w:val="0"/>
                <w:bCs w:val="0"/>
                <w:sz w:val="22"/>
                <w:szCs w:val="22"/>
              </w:rPr>
            </w:pPr>
            <w:r>
              <w:rPr>
                <w:rStyle w:val="2105pt"/>
                <w:b w:val="0"/>
                <w:bCs w:val="0"/>
                <w:sz w:val="22"/>
                <w:szCs w:val="22"/>
              </w:rPr>
              <w:t>4.</w:t>
            </w:r>
            <w:r w:rsidR="003750A1" w:rsidRPr="00CF06C5">
              <w:rPr>
                <w:rStyle w:val="2105pt"/>
                <w:b w:val="0"/>
                <w:bCs w:val="0"/>
                <w:sz w:val="22"/>
                <w:szCs w:val="22"/>
              </w:rPr>
              <w:t>Информация о порядке направления обращений в</w:t>
            </w:r>
            <w:r>
              <w:rPr>
                <w:rStyle w:val="2105pt"/>
                <w:b w:val="0"/>
                <w:bCs w:val="0"/>
                <w:sz w:val="22"/>
                <w:szCs w:val="22"/>
              </w:rPr>
              <w:t xml:space="preserve"> </w:t>
            </w:r>
            <w:r w:rsidR="003750A1" w:rsidRPr="00CF06C5">
              <w:rPr>
                <w:rStyle w:val="2105pt"/>
                <w:b w:val="0"/>
                <w:bCs w:val="0"/>
                <w:sz w:val="22"/>
                <w:szCs w:val="22"/>
              </w:rPr>
              <w:t xml:space="preserve">муниципальное </w:t>
            </w:r>
            <w:r w:rsidR="00CF06C5">
              <w:rPr>
                <w:rStyle w:val="2105pt"/>
                <w:b w:val="0"/>
                <w:bCs w:val="0"/>
                <w:sz w:val="22"/>
                <w:szCs w:val="22"/>
              </w:rPr>
              <w:t>образование</w:t>
            </w:r>
            <w:r w:rsidR="003750A1" w:rsidRPr="00CF06C5">
              <w:rPr>
                <w:rStyle w:val="2105pt"/>
                <w:b w:val="0"/>
                <w:bCs w:val="0"/>
                <w:sz w:val="22"/>
                <w:szCs w:val="22"/>
              </w:rPr>
              <w:t>, в том числе о</w:t>
            </w:r>
            <w:r>
              <w:rPr>
                <w:rStyle w:val="2105pt"/>
                <w:b w:val="0"/>
                <w:bCs w:val="0"/>
                <w:sz w:val="22"/>
                <w:szCs w:val="22"/>
              </w:rPr>
              <w:t xml:space="preserve"> </w:t>
            </w:r>
            <w:r w:rsidR="003750A1" w:rsidRPr="00CF06C5">
              <w:rPr>
                <w:rStyle w:val="2105pt"/>
                <w:b w:val="0"/>
                <w:bCs w:val="0"/>
                <w:sz w:val="22"/>
                <w:szCs w:val="22"/>
              </w:rPr>
              <w:t>проведении личного приема граждан</w:t>
            </w:r>
          </w:p>
        </w:tc>
        <w:tc>
          <w:tcPr>
            <w:tcW w:w="3118" w:type="dxa"/>
            <w:shd w:val="clear" w:color="auto" w:fill="FFFFFF"/>
          </w:tcPr>
          <w:p w:rsidR="003750A1" w:rsidRPr="00CF06C5" w:rsidRDefault="00867A7F" w:rsidP="00867A7F">
            <w:pPr>
              <w:pStyle w:val="20"/>
              <w:shd w:val="clear" w:color="auto" w:fill="auto"/>
              <w:spacing w:line="210" w:lineRule="exact"/>
              <w:ind w:left="274" w:right="280"/>
              <w:rPr>
                <w:rStyle w:val="2105pt"/>
                <w:b w:val="0"/>
                <w:bCs w:val="0"/>
                <w:sz w:val="22"/>
                <w:szCs w:val="22"/>
              </w:rPr>
            </w:pPr>
            <w:r w:rsidRPr="00867A7F">
              <w:rPr>
                <w:rStyle w:val="2105pt"/>
                <w:b w:val="0"/>
                <w:bCs w:val="0"/>
                <w:sz w:val="22"/>
                <w:szCs w:val="22"/>
              </w:rPr>
              <w:t>в течение пяти рабочих дней со дня изменения размещенной информации</w:t>
            </w:r>
          </w:p>
        </w:tc>
      </w:tr>
      <w:tr w:rsidR="003750A1" w:rsidRPr="00CF06C5" w:rsidTr="00240843">
        <w:trPr>
          <w:trHeight w:hRule="exact" w:val="3694"/>
        </w:trPr>
        <w:tc>
          <w:tcPr>
            <w:tcW w:w="6106" w:type="dxa"/>
            <w:shd w:val="clear" w:color="auto" w:fill="FFFFFF"/>
          </w:tcPr>
          <w:p w:rsidR="003750A1" w:rsidRPr="00CF06C5" w:rsidRDefault="00867A7F" w:rsidP="00867A7F">
            <w:pPr>
              <w:pStyle w:val="20"/>
              <w:spacing w:line="210" w:lineRule="exact"/>
              <w:ind w:left="284" w:right="278"/>
            </w:pPr>
            <w:r>
              <w:lastRenderedPageBreak/>
              <w:t>5.</w:t>
            </w:r>
            <w:r w:rsidR="003750A1" w:rsidRPr="00CF06C5">
              <w:t>Информация о кадровом обеспечении</w:t>
            </w:r>
            <w:r>
              <w:t xml:space="preserve"> </w:t>
            </w:r>
            <w:r w:rsidR="003750A1" w:rsidRPr="00CF06C5">
              <w:t xml:space="preserve">муниципального </w:t>
            </w:r>
            <w:r w:rsidR="00CF06C5">
              <w:t>образовани</w:t>
            </w:r>
            <w:r>
              <w:t>я</w:t>
            </w:r>
            <w:r w:rsidR="003750A1" w:rsidRPr="00CF06C5">
              <w:t>, в том числе:</w:t>
            </w:r>
          </w:p>
          <w:p w:rsidR="003750A1" w:rsidRPr="00CF06C5" w:rsidRDefault="003750A1" w:rsidP="00867A7F">
            <w:pPr>
              <w:pStyle w:val="20"/>
              <w:numPr>
                <w:ilvl w:val="0"/>
                <w:numId w:val="5"/>
              </w:numPr>
              <w:spacing w:line="210" w:lineRule="exact"/>
              <w:ind w:left="284" w:right="278"/>
            </w:pPr>
            <w:r w:rsidRPr="00CF06C5">
              <w:t>порядок поступления на работу в муниципальное</w:t>
            </w:r>
            <w:r w:rsidR="00867A7F">
              <w:t xml:space="preserve"> </w:t>
            </w:r>
            <w:r w:rsidR="00CF06C5">
              <w:t>образование</w:t>
            </w:r>
            <w:r w:rsidRPr="00CF06C5">
              <w:t>;</w:t>
            </w:r>
          </w:p>
          <w:p w:rsidR="003750A1" w:rsidRPr="00CF06C5" w:rsidRDefault="003750A1" w:rsidP="00867A7F">
            <w:pPr>
              <w:pStyle w:val="20"/>
              <w:numPr>
                <w:ilvl w:val="0"/>
                <w:numId w:val="5"/>
              </w:numPr>
              <w:spacing w:line="210" w:lineRule="exact"/>
              <w:ind w:left="284" w:right="278"/>
            </w:pPr>
            <w:r w:rsidRPr="00CF06C5">
              <w:t>сведения о вакансиях, имеющихся в</w:t>
            </w:r>
            <w:r w:rsidR="00867A7F">
              <w:t xml:space="preserve"> </w:t>
            </w:r>
            <w:r w:rsidRPr="00CF06C5">
              <w:t xml:space="preserve">муниципальном </w:t>
            </w:r>
            <w:r w:rsidR="00867A7F">
              <w:t>образовании</w:t>
            </w:r>
            <w:r w:rsidRPr="00CF06C5">
              <w:t>;</w:t>
            </w:r>
          </w:p>
          <w:p w:rsidR="003750A1" w:rsidRPr="00CF06C5" w:rsidRDefault="003750A1" w:rsidP="00867A7F">
            <w:pPr>
              <w:pStyle w:val="20"/>
              <w:numPr>
                <w:ilvl w:val="0"/>
                <w:numId w:val="5"/>
              </w:numPr>
              <w:spacing w:line="210" w:lineRule="exact"/>
              <w:ind w:left="284" w:right="278"/>
            </w:pPr>
            <w:r w:rsidRPr="00CF06C5">
              <w:t>квалификационные требования к кандидатам на</w:t>
            </w:r>
            <w:r w:rsidR="00867A7F">
              <w:t xml:space="preserve"> </w:t>
            </w:r>
            <w:r w:rsidRPr="00CF06C5">
              <w:t xml:space="preserve">замещение вакансий в муниципальном </w:t>
            </w:r>
            <w:r w:rsidR="00867A7F">
              <w:t>образовании</w:t>
            </w:r>
            <w:r w:rsidRPr="00CF06C5">
              <w:t>;</w:t>
            </w:r>
          </w:p>
          <w:p w:rsidR="003750A1" w:rsidRPr="00CF06C5" w:rsidRDefault="003750A1" w:rsidP="00867A7F">
            <w:pPr>
              <w:pStyle w:val="20"/>
              <w:numPr>
                <w:ilvl w:val="0"/>
                <w:numId w:val="5"/>
              </w:numPr>
              <w:spacing w:line="210" w:lineRule="exact"/>
              <w:ind w:left="284" w:right="278"/>
            </w:pPr>
            <w:r w:rsidRPr="00CF06C5">
              <w:t>номера телефонов, по которым можно получить</w:t>
            </w:r>
            <w:r w:rsidR="00867A7F">
              <w:t xml:space="preserve"> </w:t>
            </w:r>
            <w:r w:rsidRPr="00CF06C5">
              <w:t>информацию по вопросу замещения вакансий в</w:t>
            </w:r>
            <w:r w:rsidR="00867A7F">
              <w:t xml:space="preserve"> </w:t>
            </w:r>
            <w:r w:rsidRPr="00CF06C5">
              <w:t xml:space="preserve">муниципальном </w:t>
            </w:r>
            <w:r w:rsidR="00867A7F">
              <w:t>образовании</w:t>
            </w:r>
            <w:r w:rsidRPr="00CF06C5">
              <w:t>;</w:t>
            </w:r>
          </w:p>
          <w:p w:rsidR="003750A1" w:rsidRPr="00CF06C5" w:rsidRDefault="003750A1" w:rsidP="00867A7F">
            <w:pPr>
              <w:pStyle w:val="20"/>
              <w:numPr>
                <w:ilvl w:val="0"/>
                <w:numId w:val="5"/>
              </w:numPr>
              <w:spacing w:line="210" w:lineRule="exact"/>
              <w:ind w:left="284" w:right="278"/>
              <w:rPr>
                <w:rStyle w:val="2105pt"/>
                <w:b w:val="0"/>
                <w:bCs w:val="0"/>
                <w:sz w:val="22"/>
                <w:szCs w:val="22"/>
              </w:rPr>
            </w:pPr>
            <w:r w:rsidRPr="00CF06C5">
              <w:t>сводные данные о результатах проведения</w:t>
            </w:r>
            <w:r w:rsidR="00867A7F">
              <w:t xml:space="preserve"> </w:t>
            </w:r>
            <w:r w:rsidRPr="00CF06C5">
              <w:t>специальной оценки условий труда</w:t>
            </w:r>
          </w:p>
        </w:tc>
        <w:tc>
          <w:tcPr>
            <w:tcW w:w="3118" w:type="dxa"/>
            <w:shd w:val="clear" w:color="auto" w:fill="FFFFFF"/>
          </w:tcPr>
          <w:p w:rsidR="003750A1" w:rsidRPr="00CF06C5" w:rsidRDefault="00240843" w:rsidP="00240843">
            <w:pPr>
              <w:pStyle w:val="20"/>
              <w:shd w:val="clear" w:color="auto" w:fill="auto"/>
              <w:spacing w:line="210" w:lineRule="exact"/>
              <w:ind w:left="274" w:right="280"/>
              <w:rPr>
                <w:rStyle w:val="2105pt"/>
                <w:b w:val="0"/>
                <w:bCs w:val="0"/>
                <w:sz w:val="22"/>
                <w:szCs w:val="22"/>
              </w:rPr>
            </w:pPr>
            <w:r w:rsidRPr="00240843">
              <w:rPr>
                <w:rStyle w:val="2105pt"/>
                <w:b w:val="0"/>
                <w:bCs w:val="0"/>
                <w:sz w:val="22"/>
                <w:szCs w:val="22"/>
              </w:rPr>
              <w:t>в течение пяти рабочих дней со дня изменения размещенной информации, за исключением сводных данных о результатах проведения специальной оценки условий труда; сводные данные о результатах проведения специальной оценки условий труда - не позднее чем в течение 30 календарных дней со дня утверждения отчета о проведении специальной оценки условий труда</w:t>
            </w:r>
          </w:p>
        </w:tc>
      </w:tr>
      <w:tr w:rsidR="003750A1" w:rsidRPr="00CF06C5" w:rsidTr="00867A7F">
        <w:trPr>
          <w:trHeight w:hRule="exact" w:val="847"/>
        </w:trPr>
        <w:tc>
          <w:tcPr>
            <w:tcW w:w="6106" w:type="dxa"/>
            <w:shd w:val="clear" w:color="auto" w:fill="FFFFFF"/>
          </w:tcPr>
          <w:p w:rsidR="003750A1" w:rsidRPr="00CF06C5" w:rsidRDefault="00867A7F" w:rsidP="00867A7F">
            <w:pPr>
              <w:pStyle w:val="20"/>
              <w:spacing w:line="210" w:lineRule="exact"/>
              <w:ind w:left="284" w:right="278"/>
              <w:rPr>
                <w:rStyle w:val="2105pt"/>
                <w:b w:val="0"/>
                <w:bCs w:val="0"/>
                <w:sz w:val="22"/>
                <w:szCs w:val="22"/>
              </w:rPr>
            </w:pPr>
            <w:r>
              <w:rPr>
                <w:rStyle w:val="2105pt"/>
                <w:b w:val="0"/>
                <w:bCs w:val="0"/>
                <w:sz w:val="22"/>
                <w:szCs w:val="22"/>
              </w:rPr>
              <w:t>6.</w:t>
            </w:r>
            <w:r w:rsidR="003750A1" w:rsidRPr="00CF06C5">
              <w:rPr>
                <w:rStyle w:val="2105pt"/>
                <w:b w:val="0"/>
                <w:bCs w:val="0"/>
                <w:sz w:val="22"/>
                <w:szCs w:val="22"/>
              </w:rPr>
              <w:tab/>
              <w:t>Документы о противодействии коррупции,</w:t>
            </w:r>
            <w:r>
              <w:rPr>
                <w:rStyle w:val="2105pt"/>
                <w:b w:val="0"/>
                <w:bCs w:val="0"/>
                <w:sz w:val="22"/>
                <w:szCs w:val="22"/>
              </w:rPr>
              <w:t xml:space="preserve"> </w:t>
            </w:r>
            <w:r w:rsidR="003750A1" w:rsidRPr="00CF06C5">
              <w:rPr>
                <w:rStyle w:val="2105pt"/>
                <w:b w:val="0"/>
                <w:bCs w:val="0"/>
                <w:sz w:val="22"/>
                <w:szCs w:val="22"/>
              </w:rPr>
              <w:t>принятые в муниципальном учреждении</w:t>
            </w:r>
          </w:p>
        </w:tc>
        <w:tc>
          <w:tcPr>
            <w:tcW w:w="3118" w:type="dxa"/>
            <w:shd w:val="clear" w:color="auto" w:fill="FFFFFF"/>
          </w:tcPr>
          <w:p w:rsidR="003750A1" w:rsidRPr="00CF06C5" w:rsidRDefault="00240843" w:rsidP="00240843">
            <w:pPr>
              <w:pStyle w:val="20"/>
              <w:shd w:val="clear" w:color="auto" w:fill="auto"/>
              <w:spacing w:line="210" w:lineRule="exact"/>
              <w:ind w:left="274" w:right="280"/>
              <w:rPr>
                <w:rStyle w:val="2105pt"/>
                <w:b w:val="0"/>
                <w:bCs w:val="0"/>
                <w:sz w:val="22"/>
                <w:szCs w:val="22"/>
              </w:rPr>
            </w:pPr>
            <w:r w:rsidRPr="00240843">
              <w:rPr>
                <w:rStyle w:val="2105pt"/>
                <w:b w:val="0"/>
                <w:bCs w:val="0"/>
                <w:sz w:val="22"/>
                <w:szCs w:val="22"/>
              </w:rPr>
              <w:t>в течение пяти рабочих дней со дня изменения размещенной информации</w:t>
            </w:r>
          </w:p>
        </w:tc>
      </w:tr>
      <w:tr w:rsidR="003750A1" w:rsidRPr="00CF06C5" w:rsidTr="00240843">
        <w:trPr>
          <w:trHeight w:hRule="exact" w:val="1411"/>
        </w:trPr>
        <w:tc>
          <w:tcPr>
            <w:tcW w:w="6106" w:type="dxa"/>
            <w:shd w:val="clear" w:color="auto" w:fill="FFFFFF"/>
          </w:tcPr>
          <w:p w:rsidR="003750A1" w:rsidRPr="00CF06C5" w:rsidRDefault="00867A7F" w:rsidP="00867A7F">
            <w:pPr>
              <w:pStyle w:val="20"/>
              <w:spacing w:line="210" w:lineRule="exact"/>
              <w:ind w:left="284" w:right="278"/>
              <w:rPr>
                <w:rStyle w:val="2105pt"/>
                <w:b w:val="0"/>
                <w:bCs w:val="0"/>
                <w:sz w:val="22"/>
                <w:szCs w:val="22"/>
              </w:rPr>
            </w:pPr>
            <w:r>
              <w:rPr>
                <w:rStyle w:val="2105pt"/>
                <w:b w:val="0"/>
                <w:bCs w:val="0"/>
                <w:sz w:val="22"/>
                <w:szCs w:val="22"/>
              </w:rPr>
              <w:t>7.</w:t>
            </w:r>
            <w:r w:rsidR="003750A1" w:rsidRPr="00CF06C5">
              <w:rPr>
                <w:rStyle w:val="2105pt"/>
                <w:b w:val="0"/>
                <w:bCs w:val="0"/>
                <w:sz w:val="22"/>
                <w:szCs w:val="22"/>
              </w:rPr>
              <w:tab/>
              <w:t>Информация о среднемесячной заработной плате</w:t>
            </w:r>
            <w:r>
              <w:rPr>
                <w:rStyle w:val="2105pt"/>
                <w:b w:val="0"/>
                <w:bCs w:val="0"/>
                <w:sz w:val="22"/>
                <w:szCs w:val="22"/>
              </w:rPr>
              <w:t xml:space="preserve"> руководителя</w:t>
            </w:r>
            <w:r w:rsidR="003750A1" w:rsidRPr="00CF06C5">
              <w:rPr>
                <w:rStyle w:val="2105pt"/>
                <w:b w:val="0"/>
                <w:bCs w:val="0"/>
                <w:sz w:val="22"/>
                <w:szCs w:val="22"/>
              </w:rPr>
              <w:t xml:space="preserve">, его </w:t>
            </w:r>
            <w:r w:rsidR="00240843">
              <w:rPr>
                <w:rStyle w:val="2105pt"/>
                <w:b w:val="0"/>
                <w:bCs w:val="0"/>
                <w:sz w:val="22"/>
                <w:szCs w:val="22"/>
              </w:rPr>
              <w:t>заместителя.</w:t>
            </w:r>
          </w:p>
        </w:tc>
        <w:tc>
          <w:tcPr>
            <w:tcW w:w="3118" w:type="dxa"/>
            <w:shd w:val="clear" w:color="auto" w:fill="FFFFFF"/>
          </w:tcPr>
          <w:p w:rsidR="003750A1" w:rsidRPr="00CF06C5" w:rsidRDefault="00240843" w:rsidP="00240843">
            <w:pPr>
              <w:pStyle w:val="20"/>
              <w:shd w:val="clear" w:color="auto" w:fill="auto"/>
              <w:spacing w:line="210" w:lineRule="exact"/>
              <w:ind w:left="274" w:right="280"/>
              <w:rPr>
                <w:rStyle w:val="2105pt"/>
                <w:b w:val="0"/>
                <w:bCs w:val="0"/>
                <w:sz w:val="22"/>
                <w:szCs w:val="22"/>
              </w:rPr>
            </w:pPr>
            <w:r w:rsidRPr="00240843">
              <w:rPr>
                <w:rStyle w:val="2105pt"/>
                <w:b w:val="0"/>
                <w:bCs w:val="0"/>
                <w:sz w:val="22"/>
                <w:szCs w:val="22"/>
              </w:rPr>
              <w:t>до 1 марта года, следующего за календарным годом, за который рассчитаны размеры среднемесячных заработных плат</w:t>
            </w:r>
          </w:p>
        </w:tc>
      </w:tr>
      <w:tr w:rsidR="003750A1" w:rsidRPr="00CF06C5" w:rsidTr="00867A7F">
        <w:trPr>
          <w:trHeight w:hRule="exact" w:val="977"/>
        </w:trPr>
        <w:tc>
          <w:tcPr>
            <w:tcW w:w="6106" w:type="dxa"/>
            <w:shd w:val="clear" w:color="auto" w:fill="FFFFFF"/>
          </w:tcPr>
          <w:p w:rsidR="003750A1" w:rsidRPr="00CF06C5" w:rsidRDefault="00867A7F" w:rsidP="00867A7F">
            <w:pPr>
              <w:pStyle w:val="20"/>
              <w:spacing w:line="210" w:lineRule="exact"/>
              <w:ind w:left="284" w:right="278"/>
              <w:rPr>
                <w:rStyle w:val="2105pt"/>
                <w:b w:val="0"/>
                <w:bCs w:val="0"/>
                <w:sz w:val="22"/>
                <w:szCs w:val="22"/>
              </w:rPr>
            </w:pPr>
            <w:r>
              <w:rPr>
                <w:rStyle w:val="2105pt"/>
                <w:b w:val="0"/>
                <w:bCs w:val="0"/>
                <w:sz w:val="22"/>
                <w:szCs w:val="22"/>
              </w:rPr>
              <w:t>8.</w:t>
            </w:r>
            <w:r w:rsidR="003750A1" w:rsidRPr="00CF06C5">
              <w:rPr>
                <w:rStyle w:val="2105pt"/>
                <w:b w:val="0"/>
                <w:bCs w:val="0"/>
                <w:sz w:val="22"/>
                <w:szCs w:val="22"/>
              </w:rPr>
              <w:tab/>
              <w:t>Документы, определяющие политику</w:t>
            </w:r>
            <w:r>
              <w:rPr>
                <w:rStyle w:val="2105pt"/>
                <w:b w:val="0"/>
                <w:bCs w:val="0"/>
                <w:sz w:val="22"/>
                <w:szCs w:val="22"/>
              </w:rPr>
              <w:t xml:space="preserve"> </w:t>
            </w:r>
            <w:r w:rsidR="003750A1" w:rsidRPr="00CF06C5">
              <w:rPr>
                <w:rStyle w:val="2105pt"/>
                <w:b w:val="0"/>
                <w:bCs w:val="0"/>
                <w:sz w:val="22"/>
                <w:szCs w:val="22"/>
              </w:rPr>
              <w:t xml:space="preserve">муниципального </w:t>
            </w:r>
            <w:r w:rsidR="00CF06C5">
              <w:rPr>
                <w:rStyle w:val="2105pt"/>
                <w:b w:val="0"/>
                <w:bCs w:val="0"/>
                <w:sz w:val="22"/>
                <w:szCs w:val="22"/>
              </w:rPr>
              <w:t>образовани</w:t>
            </w:r>
            <w:r w:rsidR="00240843">
              <w:rPr>
                <w:rStyle w:val="2105pt"/>
                <w:b w:val="0"/>
                <w:bCs w:val="0"/>
                <w:sz w:val="22"/>
                <w:szCs w:val="22"/>
              </w:rPr>
              <w:t>я</w:t>
            </w:r>
            <w:r w:rsidR="003750A1" w:rsidRPr="00CF06C5">
              <w:rPr>
                <w:rStyle w:val="2105pt"/>
                <w:b w:val="0"/>
                <w:bCs w:val="0"/>
                <w:sz w:val="22"/>
                <w:szCs w:val="22"/>
              </w:rPr>
              <w:t xml:space="preserve"> в отношении</w:t>
            </w:r>
            <w:r>
              <w:rPr>
                <w:rStyle w:val="2105pt"/>
                <w:b w:val="0"/>
                <w:bCs w:val="0"/>
                <w:sz w:val="22"/>
                <w:szCs w:val="22"/>
              </w:rPr>
              <w:t xml:space="preserve"> </w:t>
            </w:r>
            <w:r w:rsidR="003750A1" w:rsidRPr="00CF06C5">
              <w:rPr>
                <w:rStyle w:val="2105pt"/>
                <w:b w:val="0"/>
                <w:bCs w:val="0"/>
                <w:sz w:val="22"/>
                <w:szCs w:val="22"/>
              </w:rPr>
              <w:t>обработки персональных данных</w:t>
            </w:r>
          </w:p>
        </w:tc>
        <w:tc>
          <w:tcPr>
            <w:tcW w:w="3118" w:type="dxa"/>
            <w:shd w:val="clear" w:color="auto" w:fill="FFFFFF"/>
          </w:tcPr>
          <w:p w:rsidR="003750A1" w:rsidRPr="00CF06C5" w:rsidRDefault="00240843" w:rsidP="00240843">
            <w:pPr>
              <w:pStyle w:val="20"/>
              <w:shd w:val="clear" w:color="auto" w:fill="auto"/>
              <w:spacing w:line="210" w:lineRule="exact"/>
              <w:ind w:left="274" w:right="280"/>
              <w:rPr>
                <w:rStyle w:val="2105pt"/>
                <w:b w:val="0"/>
                <w:bCs w:val="0"/>
                <w:sz w:val="22"/>
                <w:szCs w:val="22"/>
              </w:rPr>
            </w:pPr>
            <w:r w:rsidRPr="00240843">
              <w:rPr>
                <w:rStyle w:val="2105pt"/>
                <w:b w:val="0"/>
                <w:bCs w:val="0"/>
                <w:sz w:val="22"/>
                <w:szCs w:val="22"/>
              </w:rPr>
              <w:t>в течение пяти рабочих дней со дня изменения размещенной информации</w:t>
            </w:r>
          </w:p>
        </w:tc>
      </w:tr>
      <w:tr w:rsidR="00240843" w:rsidRPr="00CF06C5" w:rsidTr="00240843">
        <w:trPr>
          <w:trHeight w:hRule="exact" w:val="3140"/>
        </w:trPr>
        <w:tc>
          <w:tcPr>
            <w:tcW w:w="6106" w:type="dxa"/>
            <w:shd w:val="clear" w:color="auto" w:fill="FFFFFF"/>
          </w:tcPr>
          <w:p w:rsidR="00240843" w:rsidRDefault="00240843" w:rsidP="00867A7F">
            <w:pPr>
              <w:pStyle w:val="20"/>
              <w:spacing w:line="210" w:lineRule="exact"/>
              <w:ind w:left="284" w:right="278"/>
              <w:rPr>
                <w:rStyle w:val="2105pt"/>
                <w:b w:val="0"/>
                <w:bCs w:val="0"/>
                <w:sz w:val="22"/>
                <w:szCs w:val="22"/>
              </w:rPr>
            </w:pPr>
            <w:r w:rsidRPr="00240843">
              <w:rPr>
                <w:rStyle w:val="2105pt"/>
                <w:b w:val="0"/>
                <w:bCs w:val="0"/>
                <w:sz w:val="22"/>
                <w:szCs w:val="22"/>
              </w:rPr>
              <w:t>9. Отчетность муниципального образование, предусмотренная нормативными правовыми актами Российской Федерации и нормативными правовыми актами Архангельской области</w:t>
            </w:r>
          </w:p>
        </w:tc>
        <w:tc>
          <w:tcPr>
            <w:tcW w:w="3118" w:type="dxa"/>
            <w:shd w:val="clear" w:color="auto" w:fill="FFFFFF"/>
          </w:tcPr>
          <w:p w:rsidR="00240843" w:rsidRPr="00240843" w:rsidRDefault="00240843" w:rsidP="00240843">
            <w:pPr>
              <w:pStyle w:val="20"/>
              <w:spacing w:line="210" w:lineRule="exact"/>
              <w:ind w:left="274" w:right="280"/>
              <w:rPr>
                <w:rStyle w:val="2105pt"/>
                <w:b w:val="0"/>
                <w:bCs w:val="0"/>
                <w:sz w:val="22"/>
                <w:szCs w:val="22"/>
              </w:rPr>
            </w:pPr>
            <w:r w:rsidRPr="00240843">
              <w:rPr>
                <w:rStyle w:val="2105pt"/>
                <w:b w:val="0"/>
                <w:bCs w:val="0"/>
                <w:sz w:val="22"/>
                <w:szCs w:val="22"/>
              </w:rPr>
              <w:t>в сроки, предусмотренные</w:t>
            </w:r>
          </w:p>
          <w:p w:rsidR="00240843" w:rsidRPr="00240843" w:rsidRDefault="00240843" w:rsidP="00240843">
            <w:pPr>
              <w:pStyle w:val="20"/>
              <w:spacing w:line="210" w:lineRule="exact"/>
              <w:ind w:left="274" w:right="280"/>
              <w:rPr>
                <w:rStyle w:val="2105pt"/>
                <w:b w:val="0"/>
                <w:bCs w:val="0"/>
                <w:sz w:val="22"/>
                <w:szCs w:val="22"/>
              </w:rPr>
            </w:pPr>
            <w:r w:rsidRPr="00240843">
              <w:rPr>
                <w:rStyle w:val="2105pt"/>
                <w:b w:val="0"/>
                <w:bCs w:val="0"/>
                <w:sz w:val="22"/>
                <w:szCs w:val="22"/>
              </w:rPr>
              <w:t>нормативными правовыми</w:t>
            </w:r>
          </w:p>
          <w:p w:rsidR="00240843" w:rsidRPr="00240843" w:rsidRDefault="00240843" w:rsidP="00240843">
            <w:pPr>
              <w:pStyle w:val="20"/>
              <w:spacing w:line="210" w:lineRule="exact"/>
              <w:ind w:left="274" w:right="280"/>
              <w:rPr>
                <w:rStyle w:val="2105pt"/>
                <w:b w:val="0"/>
                <w:bCs w:val="0"/>
                <w:sz w:val="22"/>
                <w:szCs w:val="22"/>
              </w:rPr>
            </w:pPr>
            <w:r w:rsidRPr="00240843">
              <w:rPr>
                <w:rStyle w:val="2105pt"/>
                <w:b w:val="0"/>
                <w:bCs w:val="0"/>
                <w:sz w:val="22"/>
                <w:szCs w:val="22"/>
              </w:rPr>
              <w:t>актами Российской Федерации и</w:t>
            </w:r>
            <w:r>
              <w:rPr>
                <w:rStyle w:val="2105pt"/>
                <w:b w:val="0"/>
                <w:bCs w:val="0"/>
                <w:sz w:val="22"/>
                <w:szCs w:val="22"/>
              </w:rPr>
              <w:t xml:space="preserve"> </w:t>
            </w:r>
            <w:r w:rsidRPr="00240843">
              <w:rPr>
                <w:rStyle w:val="2105pt"/>
                <w:b w:val="0"/>
                <w:bCs w:val="0"/>
                <w:sz w:val="22"/>
                <w:szCs w:val="22"/>
              </w:rPr>
              <w:t>нормативными правовыми</w:t>
            </w:r>
          </w:p>
          <w:p w:rsidR="00240843" w:rsidRPr="00240843" w:rsidRDefault="00240843" w:rsidP="00240843">
            <w:pPr>
              <w:pStyle w:val="20"/>
              <w:spacing w:line="210" w:lineRule="exact"/>
              <w:ind w:left="274" w:right="280"/>
              <w:rPr>
                <w:rStyle w:val="2105pt"/>
                <w:b w:val="0"/>
                <w:bCs w:val="0"/>
                <w:sz w:val="22"/>
                <w:szCs w:val="22"/>
              </w:rPr>
            </w:pPr>
            <w:r w:rsidRPr="00240843">
              <w:rPr>
                <w:rStyle w:val="2105pt"/>
                <w:b w:val="0"/>
                <w:bCs w:val="0"/>
                <w:sz w:val="22"/>
                <w:szCs w:val="22"/>
              </w:rPr>
              <w:t>актами Архангельской области,</w:t>
            </w:r>
            <w:r>
              <w:rPr>
                <w:rStyle w:val="2105pt"/>
                <w:b w:val="0"/>
                <w:bCs w:val="0"/>
                <w:sz w:val="22"/>
                <w:szCs w:val="22"/>
              </w:rPr>
              <w:t xml:space="preserve"> </w:t>
            </w:r>
            <w:r w:rsidRPr="00240843">
              <w:rPr>
                <w:rStyle w:val="2105pt"/>
                <w:b w:val="0"/>
                <w:bCs w:val="0"/>
                <w:sz w:val="22"/>
                <w:szCs w:val="22"/>
              </w:rPr>
              <w:t>регулирующими порядок</w:t>
            </w:r>
            <w:r>
              <w:rPr>
                <w:rStyle w:val="2105pt"/>
                <w:b w:val="0"/>
                <w:bCs w:val="0"/>
                <w:sz w:val="22"/>
                <w:szCs w:val="22"/>
              </w:rPr>
              <w:t xml:space="preserve"> </w:t>
            </w:r>
            <w:r w:rsidRPr="00240843">
              <w:rPr>
                <w:rStyle w:val="2105pt"/>
                <w:b w:val="0"/>
                <w:bCs w:val="0"/>
                <w:sz w:val="22"/>
                <w:szCs w:val="22"/>
              </w:rPr>
              <w:t>предоставления отчетности</w:t>
            </w:r>
            <w:r>
              <w:rPr>
                <w:rStyle w:val="2105p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40843">
              <w:rPr>
                <w:rStyle w:val="2105pt"/>
                <w:b w:val="0"/>
                <w:bCs w:val="0"/>
                <w:sz w:val="22"/>
                <w:szCs w:val="22"/>
              </w:rPr>
              <w:t>униципального</w:t>
            </w:r>
            <w:proofErr w:type="spellEnd"/>
            <w:r w:rsidRPr="00240843">
              <w:rPr>
                <w:rStyle w:val="2105pt"/>
                <w:b w:val="0"/>
                <w:bCs w:val="0"/>
                <w:sz w:val="22"/>
                <w:szCs w:val="22"/>
              </w:rPr>
              <w:t xml:space="preserve"> образование;</w:t>
            </w:r>
          </w:p>
          <w:p w:rsidR="00240843" w:rsidRPr="00CF06C5" w:rsidRDefault="00240843" w:rsidP="00240843">
            <w:pPr>
              <w:pStyle w:val="20"/>
              <w:spacing w:line="210" w:lineRule="exact"/>
              <w:ind w:left="274" w:right="280"/>
              <w:rPr>
                <w:rStyle w:val="2105pt"/>
                <w:b w:val="0"/>
                <w:bCs w:val="0"/>
                <w:sz w:val="22"/>
                <w:szCs w:val="22"/>
              </w:rPr>
            </w:pPr>
            <w:r w:rsidRPr="00240843">
              <w:rPr>
                <w:rStyle w:val="2105pt"/>
                <w:b w:val="0"/>
                <w:bCs w:val="0"/>
                <w:sz w:val="22"/>
                <w:szCs w:val="22"/>
              </w:rPr>
              <w:t>в иных случаях - в течение пяти</w:t>
            </w:r>
            <w:r>
              <w:rPr>
                <w:rStyle w:val="2105pt"/>
                <w:b w:val="0"/>
                <w:bCs w:val="0"/>
                <w:sz w:val="22"/>
                <w:szCs w:val="22"/>
              </w:rPr>
              <w:t xml:space="preserve"> </w:t>
            </w:r>
            <w:r w:rsidRPr="00240843">
              <w:rPr>
                <w:rStyle w:val="2105pt"/>
                <w:b w:val="0"/>
                <w:bCs w:val="0"/>
                <w:sz w:val="22"/>
                <w:szCs w:val="22"/>
              </w:rPr>
              <w:t>рабочих дней со дня изменения</w:t>
            </w:r>
            <w:r>
              <w:rPr>
                <w:rStyle w:val="2105pt"/>
                <w:b w:val="0"/>
                <w:bCs w:val="0"/>
                <w:sz w:val="22"/>
                <w:szCs w:val="22"/>
              </w:rPr>
              <w:t xml:space="preserve"> </w:t>
            </w:r>
            <w:r w:rsidRPr="00240843">
              <w:rPr>
                <w:rStyle w:val="2105pt"/>
                <w:b w:val="0"/>
                <w:bCs w:val="0"/>
                <w:sz w:val="22"/>
                <w:szCs w:val="22"/>
              </w:rPr>
              <w:t>размещенной информации</w:t>
            </w:r>
          </w:p>
        </w:tc>
      </w:tr>
      <w:tr w:rsidR="00240843" w:rsidRPr="00CF06C5" w:rsidTr="00240843">
        <w:trPr>
          <w:trHeight w:hRule="exact" w:val="2278"/>
        </w:trPr>
        <w:tc>
          <w:tcPr>
            <w:tcW w:w="6106" w:type="dxa"/>
            <w:shd w:val="clear" w:color="auto" w:fill="FFFFFF"/>
          </w:tcPr>
          <w:p w:rsidR="00240843" w:rsidRPr="00240843" w:rsidRDefault="00240843" w:rsidP="00867A7F">
            <w:pPr>
              <w:pStyle w:val="20"/>
              <w:spacing w:line="210" w:lineRule="exact"/>
              <w:ind w:left="284" w:right="278"/>
              <w:rPr>
                <w:rStyle w:val="2105pt"/>
                <w:b w:val="0"/>
                <w:bCs w:val="0"/>
                <w:sz w:val="22"/>
                <w:szCs w:val="22"/>
              </w:rPr>
            </w:pPr>
            <w:r w:rsidRPr="00240843">
              <w:rPr>
                <w:rStyle w:val="2105pt"/>
                <w:b w:val="0"/>
                <w:bCs w:val="0"/>
                <w:sz w:val="22"/>
                <w:szCs w:val="22"/>
              </w:rPr>
              <w:t>10. Информация о проведении мероприятий, не имеющих строго определенной аудитории, организуемых муниципальным образованием или с его участием, а также отчетов о прошедших мероприятиях</w:t>
            </w:r>
          </w:p>
        </w:tc>
        <w:tc>
          <w:tcPr>
            <w:tcW w:w="3118" w:type="dxa"/>
            <w:shd w:val="clear" w:color="auto" w:fill="FFFFFF"/>
          </w:tcPr>
          <w:p w:rsidR="00240843" w:rsidRPr="00240843" w:rsidRDefault="00240843" w:rsidP="00240843">
            <w:pPr>
              <w:pStyle w:val="20"/>
              <w:spacing w:line="210" w:lineRule="exact"/>
              <w:ind w:left="274" w:right="280"/>
              <w:rPr>
                <w:rStyle w:val="2105pt"/>
                <w:b w:val="0"/>
                <w:bCs w:val="0"/>
                <w:sz w:val="22"/>
                <w:szCs w:val="22"/>
              </w:rPr>
            </w:pPr>
            <w:r w:rsidRPr="00240843">
              <w:rPr>
                <w:rStyle w:val="2105pt"/>
                <w:b w:val="0"/>
                <w:bCs w:val="0"/>
                <w:sz w:val="22"/>
                <w:szCs w:val="22"/>
              </w:rPr>
              <w:t>информация о проведении</w:t>
            </w:r>
          </w:p>
          <w:p w:rsidR="00240843" w:rsidRPr="00240843" w:rsidRDefault="00240843" w:rsidP="00240843">
            <w:pPr>
              <w:pStyle w:val="20"/>
              <w:spacing w:line="210" w:lineRule="exact"/>
              <w:ind w:left="274" w:right="280"/>
              <w:rPr>
                <w:rStyle w:val="2105pt"/>
                <w:b w:val="0"/>
                <w:bCs w:val="0"/>
                <w:sz w:val="22"/>
                <w:szCs w:val="22"/>
              </w:rPr>
            </w:pPr>
            <w:r w:rsidRPr="00240843">
              <w:rPr>
                <w:rStyle w:val="2105pt"/>
                <w:b w:val="0"/>
                <w:bCs w:val="0"/>
                <w:sz w:val="22"/>
                <w:szCs w:val="22"/>
              </w:rPr>
              <w:t>мероприятий - не позднее чем за</w:t>
            </w:r>
            <w:r>
              <w:rPr>
                <w:rStyle w:val="2105pt"/>
                <w:b w:val="0"/>
                <w:bCs w:val="0"/>
                <w:sz w:val="22"/>
                <w:szCs w:val="22"/>
              </w:rPr>
              <w:t xml:space="preserve"> </w:t>
            </w:r>
            <w:r w:rsidRPr="00240843">
              <w:rPr>
                <w:rStyle w:val="2105pt"/>
                <w:b w:val="0"/>
                <w:bCs w:val="0"/>
                <w:sz w:val="22"/>
                <w:szCs w:val="22"/>
              </w:rPr>
              <w:t>три рабочих дня до даты</w:t>
            </w:r>
            <w:r>
              <w:rPr>
                <w:rStyle w:val="2105pt"/>
                <w:b w:val="0"/>
                <w:bCs w:val="0"/>
                <w:sz w:val="22"/>
                <w:szCs w:val="22"/>
              </w:rPr>
              <w:t xml:space="preserve"> </w:t>
            </w:r>
            <w:r w:rsidRPr="00240843">
              <w:rPr>
                <w:rStyle w:val="2105pt"/>
                <w:b w:val="0"/>
                <w:bCs w:val="0"/>
                <w:sz w:val="22"/>
                <w:szCs w:val="22"/>
              </w:rPr>
              <w:t>проведения мероприятия;</w:t>
            </w:r>
            <w:r>
              <w:rPr>
                <w:rStyle w:val="2105pt"/>
                <w:b w:val="0"/>
                <w:bCs w:val="0"/>
                <w:sz w:val="22"/>
                <w:szCs w:val="22"/>
              </w:rPr>
              <w:t xml:space="preserve"> </w:t>
            </w:r>
          </w:p>
          <w:p w:rsidR="00240843" w:rsidRPr="00240843" w:rsidRDefault="00240843" w:rsidP="00240843">
            <w:pPr>
              <w:pStyle w:val="20"/>
              <w:spacing w:line="210" w:lineRule="exact"/>
              <w:ind w:left="274" w:right="280"/>
              <w:rPr>
                <w:rStyle w:val="2105pt"/>
                <w:b w:val="0"/>
                <w:bCs w:val="0"/>
                <w:sz w:val="22"/>
                <w:szCs w:val="22"/>
              </w:rPr>
            </w:pPr>
            <w:r w:rsidRPr="00240843">
              <w:rPr>
                <w:rStyle w:val="2105pt"/>
                <w:b w:val="0"/>
                <w:bCs w:val="0"/>
                <w:sz w:val="22"/>
                <w:szCs w:val="22"/>
              </w:rPr>
              <w:t>отчет о прошедших</w:t>
            </w:r>
            <w:r>
              <w:rPr>
                <w:rStyle w:val="2105pt"/>
                <w:b w:val="0"/>
                <w:bCs w:val="0"/>
                <w:sz w:val="22"/>
                <w:szCs w:val="22"/>
              </w:rPr>
              <w:t xml:space="preserve"> </w:t>
            </w:r>
            <w:r w:rsidRPr="00240843">
              <w:rPr>
                <w:rStyle w:val="2105pt"/>
                <w:b w:val="0"/>
                <w:bCs w:val="0"/>
                <w:sz w:val="22"/>
                <w:szCs w:val="22"/>
              </w:rPr>
              <w:t>мероприятиях - не позднее</w:t>
            </w:r>
          </w:p>
          <w:p w:rsidR="00240843" w:rsidRPr="00CF06C5" w:rsidRDefault="00240843" w:rsidP="00240843">
            <w:pPr>
              <w:pStyle w:val="20"/>
              <w:spacing w:line="210" w:lineRule="exact"/>
              <w:ind w:left="274" w:right="280"/>
              <w:rPr>
                <w:rStyle w:val="2105pt"/>
                <w:b w:val="0"/>
                <w:bCs w:val="0"/>
                <w:sz w:val="22"/>
                <w:szCs w:val="22"/>
              </w:rPr>
            </w:pPr>
            <w:r w:rsidRPr="00240843">
              <w:rPr>
                <w:rStyle w:val="2105pt"/>
                <w:b w:val="0"/>
                <w:bCs w:val="0"/>
                <w:sz w:val="22"/>
                <w:szCs w:val="22"/>
              </w:rPr>
              <w:t>десяти рабочих дней, следующих</w:t>
            </w:r>
            <w:r>
              <w:rPr>
                <w:rStyle w:val="2105pt"/>
                <w:b w:val="0"/>
                <w:bCs w:val="0"/>
                <w:sz w:val="22"/>
                <w:szCs w:val="22"/>
              </w:rPr>
              <w:t xml:space="preserve"> </w:t>
            </w:r>
            <w:r w:rsidRPr="00240843">
              <w:rPr>
                <w:rStyle w:val="2105pt"/>
                <w:b w:val="0"/>
                <w:bCs w:val="0"/>
                <w:sz w:val="22"/>
                <w:szCs w:val="22"/>
              </w:rPr>
              <w:t>за днем проведения мероприятия</w:t>
            </w:r>
          </w:p>
        </w:tc>
      </w:tr>
    </w:tbl>
    <w:p w:rsidR="00AB0B4B" w:rsidRDefault="00AB0B4B">
      <w:pPr>
        <w:rPr>
          <w:sz w:val="2"/>
          <w:szCs w:val="2"/>
        </w:rPr>
        <w:sectPr w:rsidR="00AB0B4B" w:rsidSect="00240843">
          <w:pgSz w:w="11900" w:h="16840"/>
          <w:pgMar w:top="993" w:right="850" w:bottom="284" w:left="1701" w:header="0" w:footer="3" w:gutter="0"/>
          <w:cols w:space="720"/>
          <w:noEndnote/>
          <w:docGrid w:linePitch="360"/>
        </w:sectPr>
      </w:pPr>
    </w:p>
    <w:p w:rsidR="00AB0B4B" w:rsidRDefault="00240843">
      <w:pPr>
        <w:rPr>
          <w:sz w:val="2"/>
          <w:szCs w:val="2"/>
        </w:rPr>
        <w:sectPr w:rsidR="00AB0B4B" w:rsidSect="00240843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240843">
        <w:rPr>
          <w:sz w:val="2"/>
          <w:szCs w:val="2"/>
        </w:rPr>
        <w:lastRenderedPageBreak/>
        <w:t>в течение п</w:t>
      </w:r>
      <w:bookmarkStart w:id="5" w:name="_GoBack"/>
      <w:bookmarkEnd w:id="5"/>
    </w:p>
    <w:p w:rsidR="00AB0B4B" w:rsidRDefault="00AB0B4B">
      <w:pPr>
        <w:rPr>
          <w:sz w:val="2"/>
          <w:szCs w:val="2"/>
        </w:rPr>
      </w:pPr>
    </w:p>
    <w:sectPr w:rsidR="00AB0B4B" w:rsidSect="00573931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E6F1B" w:rsidRDefault="00EE6F1B" w:rsidP="00AB0B4B">
      <w:r>
        <w:separator/>
      </w:r>
    </w:p>
  </w:endnote>
  <w:endnote w:type="continuationSeparator" w:id="0">
    <w:p w:rsidR="00EE6F1B" w:rsidRDefault="00EE6F1B" w:rsidP="00AB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E6F1B" w:rsidRDefault="00EE6F1B">
      <w:r>
        <w:separator/>
      </w:r>
    </w:p>
  </w:footnote>
  <w:footnote w:type="continuationSeparator" w:id="0">
    <w:p w:rsidR="00EE6F1B" w:rsidRDefault="00EE6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87E76"/>
    <w:multiLevelType w:val="multilevel"/>
    <w:tmpl w:val="981ACB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A5241E"/>
    <w:multiLevelType w:val="multilevel"/>
    <w:tmpl w:val="FD94DD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2B069C"/>
    <w:multiLevelType w:val="multilevel"/>
    <w:tmpl w:val="81A4D1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E3561C"/>
    <w:multiLevelType w:val="multilevel"/>
    <w:tmpl w:val="81A4D1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AA31D2"/>
    <w:multiLevelType w:val="multilevel"/>
    <w:tmpl w:val="FDC61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1234D2"/>
    <w:multiLevelType w:val="multilevel"/>
    <w:tmpl w:val="41CCBC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B4B"/>
    <w:rsid w:val="0000317A"/>
    <w:rsid w:val="001767C5"/>
    <w:rsid w:val="00240843"/>
    <w:rsid w:val="00274FD4"/>
    <w:rsid w:val="00337872"/>
    <w:rsid w:val="003750A1"/>
    <w:rsid w:val="004A32A6"/>
    <w:rsid w:val="00522AD2"/>
    <w:rsid w:val="00573931"/>
    <w:rsid w:val="006C149A"/>
    <w:rsid w:val="00867A7F"/>
    <w:rsid w:val="008F79DC"/>
    <w:rsid w:val="00986C3D"/>
    <w:rsid w:val="00AB0B4B"/>
    <w:rsid w:val="00B61116"/>
    <w:rsid w:val="00C11398"/>
    <w:rsid w:val="00CF06C5"/>
    <w:rsid w:val="00E66941"/>
    <w:rsid w:val="00E71F6D"/>
    <w:rsid w:val="00EE5E19"/>
    <w:rsid w:val="00EE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D0BF"/>
  <w15:docId w15:val="{5FA29A6C-0045-4900-8EA3-0FC04EA4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F06C5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0B4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B0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B0B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AB0B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Сноска_"/>
    <w:basedOn w:val="a0"/>
    <w:link w:val="a5"/>
    <w:rsid w:val="00AB0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_"/>
    <w:basedOn w:val="a0"/>
    <w:link w:val="a7"/>
    <w:rsid w:val="00AB0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pt">
    <w:name w:val="Заголовок №1 + Интервал 3 pt"/>
    <w:basedOn w:val="1"/>
    <w:rsid w:val="00AB0B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B0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;Полужирный"/>
    <w:basedOn w:val="2"/>
    <w:rsid w:val="00AB0B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B0B4B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B0B4B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AB0B4B"/>
    <w:pPr>
      <w:shd w:val="clear" w:color="auto" w:fill="FFFFFF"/>
      <w:spacing w:before="60" w:after="24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Сноска"/>
    <w:basedOn w:val="a"/>
    <w:link w:val="a4"/>
    <w:rsid w:val="00AB0B4B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Колонтитул"/>
    <w:basedOn w:val="a"/>
    <w:link w:val="a6"/>
    <w:rsid w:val="00AB0B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AB0B4B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Стрюкова</cp:lastModifiedBy>
  <cp:revision>7</cp:revision>
  <dcterms:created xsi:type="dcterms:W3CDTF">2023-01-12T06:01:00Z</dcterms:created>
  <dcterms:modified xsi:type="dcterms:W3CDTF">2023-01-12T09:56:00Z</dcterms:modified>
</cp:coreProperties>
</file>