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7E" w:rsidRDefault="0057397E" w:rsidP="0056184C">
      <w:pPr>
        <w:jc w:val="both"/>
        <w:rPr>
          <w:b/>
          <w:spacing w:val="10"/>
        </w:rPr>
      </w:pPr>
    </w:p>
    <w:p w:rsidR="0057397E" w:rsidRDefault="0057397E" w:rsidP="0056184C">
      <w:pPr>
        <w:jc w:val="both"/>
        <w:rPr>
          <w:b/>
          <w:spacing w:val="10"/>
        </w:rPr>
      </w:pPr>
    </w:p>
    <w:p w:rsidR="0057397E" w:rsidRDefault="0057397E" w:rsidP="0056184C">
      <w:pPr>
        <w:jc w:val="both"/>
        <w:rPr>
          <w:b/>
          <w:spacing w:val="10"/>
        </w:rPr>
      </w:pPr>
    </w:p>
    <w:p w:rsidR="0057397E" w:rsidRDefault="0057397E" w:rsidP="0056184C">
      <w:pPr>
        <w:jc w:val="both"/>
        <w:rPr>
          <w:b/>
          <w:spacing w:val="10"/>
        </w:rPr>
      </w:pPr>
    </w:p>
    <w:p w:rsidR="00293BA0" w:rsidRPr="00293BA0" w:rsidRDefault="00293BA0" w:rsidP="00293BA0">
      <w:pPr>
        <w:jc w:val="right"/>
        <w:rPr>
          <w:sz w:val="22"/>
          <w:szCs w:val="22"/>
        </w:rPr>
      </w:pPr>
      <w:r w:rsidRPr="00293BA0">
        <w:rPr>
          <w:sz w:val="22"/>
          <w:szCs w:val="22"/>
        </w:rPr>
        <w:t>Утверждена</w:t>
      </w:r>
    </w:p>
    <w:p w:rsidR="00293BA0" w:rsidRPr="00293BA0" w:rsidRDefault="00293BA0" w:rsidP="00293BA0">
      <w:pPr>
        <w:jc w:val="right"/>
        <w:rPr>
          <w:sz w:val="22"/>
          <w:szCs w:val="22"/>
        </w:rPr>
      </w:pPr>
      <w:r w:rsidRPr="00293BA0">
        <w:rPr>
          <w:sz w:val="22"/>
          <w:szCs w:val="22"/>
        </w:rPr>
        <w:t>Постановлением главы администрации</w:t>
      </w:r>
    </w:p>
    <w:p w:rsidR="00293BA0" w:rsidRPr="00293BA0" w:rsidRDefault="0057397E" w:rsidP="00293BA0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293BA0" w:rsidRPr="00293BA0">
        <w:rPr>
          <w:sz w:val="22"/>
          <w:szCs w:val="22"/>
        </w:rPr>
        <w:t xml:space="preserve"> «</w:t>
      </w:r>
      <w:r w:rsidR="008645B4">
        <w:rPr>
          <w:sz w:val="22"/>
          <w:szCs w:val="22"/>
        </w:rPr>
        <w:t>Судромское</w:t>
      </w:r>
      <w:r w:rsidR="00293BA0" w:rsidRPr="00293BA0">
        <w:rPr>
          <w:sz w:val="22"/>
          <w:szCs w:val="22"/>
        </w:rPr>
        <w:t>»</w:t>
      </w:r>
    </w:p>
    <w:p w:rsidR="00293BA0" w:rsidRPr="00293BA0" w:rsidRDefault="00293BA0" w:rsidP="00293BA0">
      <w:pPr>
        <w:jc w:val="right"/>
        <w:rPr>
          <w:sz w:val="44"/>
          <w:szCs w:val="44"/>
        </w:rPr>
      </w:pPr>
      <w:r w:rsidRPr="00293BA0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57397E">
        <w:rPr>
          <w:sz w:val="22"/>
          <w:szCs w:val="22"/>
        </w:rPr>
        <w:t>о</w:t>
      </w:r>
      <w:r w:rsidRPr="00293BA0">
        <w:rPr>
          <w:sz w:val="22"/>
          <w:szCs w:val="22"/>
        </w:rPr>
        <w:t xml:space="preserve">т </w:t>
      </w:r>
      <w:r w:rsidR="0057397E">
        <w:rPr>
          <w:sz w:val="22"/>
          <w:szCs w:val="22"/>
        </w:rPr>
        <w:t>28.02.2023</w:t>
      </w:r>
      <w:r w:rsidRPr="00293BA0">
        <w:rPr>
          <w:sz w:val="22"/>
          <w:szCs w:val="22"/>
        </w:rPr>
        <w:t xml:space="preserve"> № </w:t>
      </w:r>
      <w:r w:rsidR="00F3493C">
        <w:rPr>
          <w:sz w:val="22"/>
          <w:szCs w:val="22"/>
        </w:rPr>
        <w:t>8</w:t>
      </w:r>
    </w:p>
    <w:p w:rsidR="00293BA0" w:rsidRPr="00293BA0" w:rsidRDefault="00293BA0" w:rsidP="00293BA0">
      <w:pPr>
        <w:spacing w:line="360" w:lineRule="auto"/>
        <w:jc w:val="right"/>
        <w:rPr>
          <w:sz w:val="44"/>
          <w:szCs w:val="44"/>
        </w:rPr>
      </w:pPr>
    </w:p>
    <w:p w:rsidR="00293BA0" w:rsidRPr="00293BA0" w:rsidRDefault="00293BA0" w:rsidP="00293BA0">
      <w:pPr>
        <w:spacing w:line="360" w:lineRule="auto"/>
        <w:jc w:val="right"/>
        <w:rPr>
          <w:sz w:val="44"/>
          <w:szCs w:val="44"/>
        </w:rPr>
      </w:pPr>
    </w:p>
    <w:p w:rsidR="00293BA0" w:rsidRPr="00293BA0" w:rsidRDefault="00293BA0" w:rsidP="00293BA0">
      <w:pPr>
        <w:spacing w:line="360" w:lineRule="auto"/>
        <w:jc w:val="right"/>
        <w:rPr>
          <w:sz w:val="44"/>
          <w:szCs w:val="44"/>
        </w:rPr>
      </w:pPr>
    </w:p>
    <w:p w:rsidR="00293BA0" w:rsidRPr="00293BA0" w:rsidRDefault="00293BA0" w:rsidP="00293BA0">
      <w:pPr>
        <w:spacing w:line="360" w:lineRule="auto"/>
        <w:jc w:val="right"/>
        <w:rPr>
          <w:sz w:val="44"/>
          <w:szCs w:val="44"/>
        </w:rPr>
      </w:pPr>
    </w:p>
    <w:p w:rsidR="00293BA0" w:rsidRPr="00293BA0" w:rsidRDefault="00293BA0" w:rsidP="00293BA0">
      <w:pPr>
        <w:spacing w:line="360" w:lineRule="auto"/>
        <w:jc w:val="right"/>
        <w:rPr>
          <w:sz w:val="44"/>
          <w:szCs w:val="44"/>
        </w:rPr>
      </w:pPr>
    </w:p>
    <w:p w:rsidR="00293BA0" w:rsidRPr="00293BA0" w:rsidRDefault="00293BA0" w:rsidP="00293BA0">
      <w:pPr>
        <w:spacing w:line="360" w:lineRule="auto"/>
        <w:jc w:val="center"/>
        <w:rPr>
          <w:sz w:val="44"/>
          <w:szCs w:val="44"/>
        </w:rPr>
      </w:pPr>
      <w:r w:rsidRPr="00293BA0">
        <w:rPr>
          <w:sz w:val="44"/>
          <w:szCs w:val="44"/>
        </w:rPr>
        <w:t>МУНИЦИПАЛЬНАЯ ПРОГРАММА</w:t>
      </w:r>
    </w:p>
    <w:p w:rsidR="00293BA0" w:rsidRPr="00293BA0" w:rsidRDefault="00293BA0" w:rsidP="00293BA0">
      <w:pPr>
        <w:spacing w:line="360" w:lineRule="auto"/>
        <w:jc w:val="center"/>
        <w:rPr>
          <w:sz w:val="44"/>
          <w:szCs w:val="44"/>
        </w:rPr>
      </w:pPr>
      <w:r w:rsidRPr="00293BA0">
        <w:rPr>
          <w:sz w:val="44"/>
          <w:szCs w:val="44"/>
        </w:rPr>
        <w:t xml:space="preserve">«ОБЕСПЕЧЕНИЕ ПЕРВИЧНЫХ МЕР ПОЖАРНОЙ БЕЗОПАСНОСТИ В ГРАНИЦАХ </w:t>
      </w:r>
      <w:r w:rsidR="004A7533">
        <w:rPr>
          <w:sz w:val="44"/>
          <w:szCs w:val="44"/>
        </w:rPr>
        <w:t>СЕЛЬСКОГО ПОСЕЛЕНИЯ</w:t>
      </w:r>
      <w:r w:rsidRPr="00293BA0">
        <w:rPr>
          <w:sz w:val="44"/>
          <w:szCs w:val="44"/>
        </w:rPr>
        <w:t xml:space="preserve"> «</w:t>
      </w:r>
      <w:r w:rsidR="008645B4">
        <w:rPr>
          <w:sz w:val="44"/>
          <w:szCs w:val="44"/>
        </w:rPr>
        <w:t>СУДРОМСКОЕ</w:t>
      </w:r>
      <w:r w:rsidRPr="00293BA0">
        <w:rPr>
          <w:sz w:val="44"/>
          <w:szCs w:val="44"/>
        </w:rPr>
        <w:t>» НА 202</w:t>
      </w:r>
      <w:r w:rsidR="00FA0821">
        <w:rPr>
          <w:sz w:val="44"/>
          <w:szCs w:val="44"/>
        </w:rPr>
        <w:t>3</w:t>
      </w:r>
      <w:r w:rsidRPr="00293BA0">
        <w:rPr>
          <w:sz w:val="44"/>
          <w:szCs w:val="44"/>
        </w:rPr>
        <w:t>-202</w:t>
      </w:r>
      <w:r w:rsidR="00FA0821">
        <w:rPr>
          <w:sz w:val="44"/>
          <w:szCs w:val="44"/>
        </w:rPr>
        <w:t>5</w:t>
      </w:r>
      <w:r w:rsidRPr="00293BA0">
        <w:rPr>
          <w:sz w:val="44"/>
          <w:szCs w:val="44"/>
        </w:rPr>
        <w:t xml:space="preserve"> ГОДЫ»</w:t>
      </w:r>
    </w:p>
    <w:p w:rsidR="00293BA0" w:rsidRPr="00293BA0" w:rsidRDefault="00293BA0" w:rsidP="003C2B30">
      <w:pPr>
        <w:tabs>
          <w:tab w:val="left" w:pos="4080"/>
        </w:tabs>
        <w:jc w:val="both"/>
      </w:pPr>
      <w:r w:rsidRPr="00293BA0">
        <w:t xml:space="preserve">             </w:t>
      </w: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  <w:r w:rsidRPr="00293BA0">
        <w:rPr>
          <w:b/>
          <w:sz w:val="26"/>
          <w:szCs w:val="26"/>
        </w:rPr>
        <w:t xml:space="preserve"> </w:t>
      </w: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jc w:val="center"/>
        <w:rPr>
          <w:sz w:val="26"/>
          <w:szCs w:val="26"/>
        </w:rPr>
      </w:pPr>
    </w:p>
    <w:p w:rsidR="00293BA0" w:rsidRDefault="00293BA0" w:rsidP="00293BA0">
      <w:pPr>
        <w:tabs>
          <w:tab w:val="left" w:pos="2265"/>
        </w:tabs>
        <w:rPr>
          <w:sz w:val="26"/>
          <w:szCs w:val="26"/>
        </w:rPr>
      </w:pPr>
      <w:r w:rsidRPr="00293BA0">
        <w:rPr>
          <w:sz w:val="26"/>
          <w:szCs w:val="26"/>
        </w:rPr>
        <w:tab/>
        <w:t xml:space="preserve">          пос. </w:t>
      </w:r>
      <w:r w:rsidR="008645B4">
        <w:rPr>
          <w:sz w:val="26"/>
          <w:szCs w:val="26"/>
        </w:rPr>
        <w:t>Погост</w:t>
      </w:r>
      <w:r w:rsidRPr="00293BA0">
        <w:rPr>
          <w:sz w:val="26"/>
          <w:szCs w:val="26"/>
        </w:rPr>
        <w:t xml:space="preserve"> 20</w:t>
      </w:r>
      <w:r w:rsidR="00FA0821">
        <w:rPr>
          <w:sz w:val="26"/>
          <w:szCs w:val="26"/>
        </w:rPr>
        <w:t>2</w:t>
      </w:r>
      <w:r w:rsidR="008645B4">
        <w:rPr>
          <w:sz w:val="26"/>
          <w:szCs w:val="26"/>
        </w:rPr>
        <w:t>3</w:t>
      </w:r>
      <w:r w:rsidRPr="00293BA0">
        <w:rPr>
          <w:sz w:val="26"/>
          <w:szCs w:val="26"/>
        </w:rPr>
        <w:t xml:space="preserve"> год</w:t>
      </w:r>
    </w:p>
    <w:p w:rsidR="008A33B8" w:rsidRDefault="008A33B8" w:rsidP="00293BA0">
      <w:pPr>
        <w:tabs>
          <w:tab w:val="left" w:pos="2265"/>
        </w:tabs>
        <w:rPr>
          <w:sz w:val="26"/>
          <w:szCs w:val="26"/>
        </w:rPr>
      </w:pPr>
    </w:p>
    <w:p w:rsidR="004247A0" w:rsidRPr="00293BA0" w:rsidRDefault="004247A0" w:rsidP="00293BA0">
      <w:pPr>
        <w:tabs>
          <w:tab w:val="left" w:pos="2265"/>
        </w:tabs>
        <w:rPr>
          <w:sz w:val="26"/>
          <w:szCs w:val="26"/>
        </w:rPr>
      </w:pPr>
    </w:p>
    <w:p w:rsidR="008A33B8" w:rsidRDefault="00293BA0" w:rsidP="00293BA0">
      <w:pPr>
        <w:jc w:val="center"/>
        <w:rPr>
          <w:b/>
          <w:sz w:val="28"/>
          <w:szCs w:val="28"/>
        </w:rPr>
      </w:pPr>
      <w:r w:rsidRPr="00020098">
        <w:rPr>
          <w:b/>
          <w:sz w:val="28"/>
          <w:szCs w:val="28"/>
        </w:rPr>
        <w:t>Муниципальная</w:t>
      </w:r>
      <w:r w:rsidRPr="00293BA0">
        <w:rPr>
          <w:b/>
          <w:sz w:val="26"/>
          <w:szCs w:val="26"/>
        </w:rPr>
        <w:t xml:space="preserve"> </w:t>
      </w:r>
      <w:r w:rsidRPr="00293BA0">
        <w:rPr>
          <w:b/>
          <w:sz w:val="28"/>
          <w:szCs w:val="28"/>
        </w:rPr>
        <w:t xml:space="preserve">программа «Обеспечение первичных мер пожарной безопасности в границах </w:t>
      </w:r>
      <w:r w:rsidR="004A7533">
        <w:rPr>
          <w:b/>
          <w:sz w:val="28"/>
          <w:szCs w:val="28"/>
        </w:rPr>
        <w:t>сельского поселения</w:t>
      </w:r>
      <w:r w:rsidRPr="00293BA0">
        <w:rPr>
          <w:b/>
          <w:sz w:val="28"/>
          <w:szCs w:val="28"/>
        </w:rPr>
        <w:t xml:space="preserve"> «</w:t>
      </w:r>
      <w:r w:rsidR="008645B4">
        <w:rPr>
          <w:b/>
          <w:sz w:val="28"/>
          <w:szCs w:val="28"/>
        </w:rPr>
        <w:t>Судромское</w:t>
      </w:r>
      <w:r w:rsidRPr="00293BA0">
        <w:rPr>
          <w:b/>
          <w:sz w:val="28"/>
          <w:szCs w:val="28"/>
        </w:rPr>
        <w:t xml:space="preserve">» </w:t>
      </w:r>
    </w:p>
    <w:p w:rsidR="00293BA0" w:rsidRPr="00293BA0" w:rsidRDefault="00293BA0" w:rsidP="00293BA0">
      <w:pPr>
        <w:jc w:val="center"/>
        <w:rPr>
          <w:b/>
          <w:sz w:val="28"/>
          <w:szCs w:val="28"/>
        </w:rPr>
      </w:pPr>
      <w:r w:rsidRPr="00293BA0">
        <w:rPr>
          <w:b/>
          <w:sz w:val="28"/>
          <w:szCs w:val="28"/>
        </w:rPr>
        <w:t>на 202</w:t>
      </w:r>
      <w:r w:rsidR="00FA0821">
        <w:rPr>
          <w:b/>
          <w:sz w:val="28"/>
          <w:szCs w:val="28"/>
        </w:rPr>
        <w:t>3</w:t>
      </w:r>
      <w:r w:rsidRPr="00293BA0">
        <w:rPr>
          <w:b/>
          <w:sz w:val="28"/>
          <w:szCs w:val="28"/>
        </w:rPr>
        <w:t>-202</w:t>
      </w:r>
      <w:r w:rsidR="00FA0821">
        <w:rPr>
          <w:b/>
          <w:sz w:val="28"/>
          <w:szCs w:val="28"/>
        </w:rPr>
        <w:t>5</w:t>
      </w:r>
      <w:r w:rsidRPr="00293BA0">
        <w:rPr>
          <w:b/>
          <w:sz w:val="28"/>
          <w:szCs w:val="28"/>
        </w:rPr>
        <w:t xml:space="preserve"> годы».</w:t>
      </w: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z w:val="26"/>
          <w:szCs w:val="26"/>
        </w:rPr>
      </w:pPr>
    </w:p>
    <w:p w:rsidR="00293BA0" w:rsidRPr="00293BA0" w:rsidRDefault="00293BA0" w:rsidP="00293BA0">
      <w:pPr>
        <w:jc w:val="center"/>
        <w:rPr>
          <w:sz w:val="26"/>
          <w:szCs w:val="26"/>
        </w:rPr>
      </w:pPr>
      <w:r w:rsidRPr="00293BA0">
        <w:rPr>
          <w:sz w:val="26"/>
          <w:szCs w:val="26"/>
        </w:rPr>
        <w:t>ПАСПОРТ ПРОГРАММЫ</w:t>
      </w:r>
    </w:p>
    <w:p w:rsidR="00293BA0" w:rsidRPr="00293BA0" w:rsidRDefault="00293BA0" w:rsidP="00293BA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F645D1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Наименование </w:t>
            </w:r>
            <w:r w:rsidR="00F645D1">
              <w:rPr>
                <w:rFonts w:eastAsia="Calibri"/>
                <w:sz w:val="26"/>
                <w:szCs w:val="26"/>
              </w:rPr>
              <w:t>П</w:t>
            </w:r>
            <w:r w:rsidRPr="00293BA0">
              <w:rPr>
                <w:rFonts w:eastAsia="Calibri"/>
                <w:sz w:val="26"/>
                <w:szCs w:val="26"/>
              </w:rPr>
              <w:t>рограммы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FA0821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Обеспечение первичных мер пожарной безопасности в границах </w:t>
            </w:r>
            <w:r w:rsidR="004A7533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>» на 202</w:t>
            </w:r>
            <w:r w:rsidR="00FA0821">
              <w:rPr>
                <w:rFonts w:eastAsia="Calibri"/>
                <w:sz w:val="26"/>
                <w:szCs w:val="26"/>
              </w:rPr>
              <w:t>3</w:t>
            </w:r>
            <w:r w:rsidRPr="00293BA0">
              <w:rPr>
                <w:rFonts w:eastAsia="Calibri"/>
                <w:sz w:val="26"/>
                <w:szCs w:val="26"/>
              </w:rPr>
              <w:t>-202</w:t>
            </w:r>
            <w:r w:rsidR="00FA0821">
              <w:rPr>
                <w:rFonts w:eastAsia="Calibri"/>
                <w:sz w:val="26"/>
                <w:szCs w:val="26"/>
              </w:rPr>
              <w:t>5</w:t>
            </w:r>
            <w:r w:rsidRPr="00293BA0">
              <w:rPr>
                <w:rFonts w:eastAsia="Calibri"/>
                <w:sz w:val="26"/>
                <w:szCs w:val="26"/>
              </w:rPr>
              <w:t xml:space="preserve"> годы</w:t>
            </w: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6763" w:type="dxa"/>
            <w:shd w:val="clear" w:color="auto" w:fill="auto"/>
          </w:tcPr>
          <w:p w:rsidR="00293BA0" w:rsidRDefault="00293BA0" w:rsidP="004A7533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Федеральным </w:t>
            </w:r>
            <w:hyperlink r:id="rId6" w:history="1">
              <w:r w:rsidRPr="00293BA0">
                <w:rPr>
                  <w:rFonts w:eastAsia="Calibri"/>
                  <w:sz w:val="26"/>
                  <w:szCs w:val="26"/>
                </w:rPr>
                <w:t>закон</w:t>
              </w:r>
            </w:hyperlink>
            <w:r w:rsidRPr="00293BA0">
              <w:rPr>
                <w:rFonts w:eastAsia="Calibri"/>
                <w:sz w:val="26"/>
                <w:szCs w:val="26"/>
              </w:rPr>
              <w:t xml:space="preserve">ом от 22.07.2008 </w:t>
            </w:r>
            <w:r w:rsidR="004A7533">
              <w:rPr>
                <w:rFonts w:eastAsia="Calibri"/>
                <w:sz w:val="26"/>
                <w:szCs w:val="26"/>
              </w:rPr>
              <w:t>№</w:t>
            </w:r>
            <w:r w:rsidRPr="00293BA0">
              <w:rPr>
                <w:rFonts w:eastAsia="Calibri"/>
                <w:sz w:val="26"/>
                <w:szCs w:val="26"/>
              </w:rPr>
              <w:t xml:space="preserve"> 123-ФЗ "Технический регламент о требованиях пожарной безопасности",</w:t>
            </w:r>
            <w:r w:rsidRPr="00293BA0">
              <w:rPr>
                <w:rFonts w:eastAsia="Calibri"/>
                <w:sz w:val="28"/>
                <w:szCs w:val="28"/>
              </w:rPr>
              <w:t xml:space="preserve"> </w:t>
            </w:r>
            <w:r w:rsidRPr="00293BA0">
              <w:rPr>
                <w:rFonts w:eastAsia="Calibri"/>
                <w:sz w:val="26"/>
                <w:szCs w:val="26"/>
              </w:rPr>
              <w:t xml:space="preserve">Федеральный закон от 21.12.1994 № 68-ФЗ “О защите населения и территорий от чрезвычайных ситуаций природного и техногенного характера”, Федеральный закон от 21.12.1994 № 69-ФЗ “О пожарной безопасности” с изменениями Федеральным законом от 18.10.2007 г. № 230-ФЗ, областной закон от 20.09.2005 № 86-5-ОЗ “О пожарной безопасности в Архангельской области”, Устав </w:t>
            </w:r>
            <w:r w:rsidR="004A7533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>»</w:t>
            </w:r>
          </w:p>
          <w:p w:rsidR="00872E9C" w:rsidRPr="00293BA0" w:rsidRDefault="00872E9C" w:rsidP="004A7533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293BA0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Обеспечение надежной защиты населения </w:t>
            </w:r>
            <w:r w:rsidR="004A7533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“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 xml:space="preserve">” от последствий чрезвычайных ситуаций природного и техногенного характера, связанных с пожарами. </w:t>
            </w:r>
          </w:p>
          <w:p w:rsidR="00293BA0" w:rsidRDefault="00293BA0" w:rsidP="0027429C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Реализация прав населения </w:t>
            </w:r>
            <w:r w:rsidR="00981142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 xml:space="preserve">» на обеспечение безопасных условий жизнедеятельности по линии противопожарной защиты, создание необходимых предпосылок для укрепления пожарной безопасности в </w:t>
            </w:r>
            <w:r w:rsidR="0027429C">
              <w:rPr>
                <w:rFonts w:eastAsia="Calibri"/>
                <w:sz w:val="26"/>
                <w:szCs w:val="26"/>
              </w:rPr>
              <w:t>сельском поселении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 xml:space="preserve">». </w:t>
            </w:r>
          </w:p>
          <w:p w:rsidR="00872E9C" w:rsidRPr="00293BA0" w:rsidRDefault="00872E9C" w:rsidP="0027429C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293BA0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Совершенствование системы муниципального управления и оперативного реагирования при возникновении пожаров.</w:t>
            </w:r>
          </w:p>
          <w:p w:rsidR="00293BA0" w:rsidRPr="00293BA0" w:rsidRDefault="00293BA0" w:rsidP="00293BA0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Предупреждение пожаров, снижение уровня гибели и травматизма людей при пожарах, снижение размеров материального ущерба.</w:t>
            </w:r>
          </w:p>
          <w:p w:rsidR="00293BA0" w:rsidRPr="00293BA0" w:rsidRDefault="00293BA0" w:rsidP="00293BA0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знаний.</w:t>
            </w:r>
          </w:p>
          <w:p w:rsidR="00293BA0" w:rsidRPr="00293BA0" w:rsidRDefault="00293BA0" w:rsidP="00293BA0">
            <w:pPr>
              <w:ind w:left="36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Исполнители основных </w:t>
            </w:r>
            <w:r w:rsidRPr="00293BA0">
              <w:rPr>
                <w:rFonts w:eastAsia="Calibri"/>
                <w:sz w:val="26"/>
                <w:szCs w:val="26"/>
              </w:rPr>
              <w:lastRenderedPageBreak/>
              <w:t>мероприятий программы</w:t>
            </w:r>
          </w:p>
        </w:tc>
        <w:tc>
          <w:tcPr>
            <w:tcW w:w="6763" w:type="dxa"/>
            <w:shd w:val="clear" w:color="auto" w:fill="auto"/>
          </w:tcPr>
          <w:p w:rsidR="00293BA0" w:rsidRDefault="00293BA0" w:rsidP="003C47FE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lastRenderedPageBreak/>
              <w:t xml:space="preserve">Администрация </w:t>
            </w:r>
            <w:r w:rsidR="004A7533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 xml:space="preserve">» с привлечением специалистов предприятий и учреждений, </w:t>
            </w:r>
            <w:r w:rsidRPr="00293BA0">
              <w:rPr>
                <w:rFonts w:eastAsia="Calibri"/>
                <w:sz w:val="26"/>
                <w:szCs w:val="26"/>
              </w:rPr>
              <w:lastRenderedPageBreak/>
              <w:t xml:space="preserve">расположенных на территории </w:t>
            </w:r>
            <w:r w:rsidR="004247A0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 xml:space="preserve">», представителей отдела государственного пожарного надзора </w:t>
            </w:r>
            <w:r w:rsidR="003C47FE">
              <w:rPr>
                <w:rFonts w:eastAsia="Calibri"/>
                <w:sz w:val="26"/>
                <w:szCs w:val="26"/>
              </w:rPr>
              <w:t>Вельского</w:t>
            </w:r>
            <w:r w:rsidRPr="00293BA0">
              <w:rPr>
                <w:rFonts w:eastAsia="Calibri"/>
                <w:sz w:val="26"/>
                <w:szCs w:val="26"/>
              </w:rPr>
              <w:t xml:space="preserve"> района.</w:t>
            </w:r>
          </w:p>
          <w:p w:rsidR="00B45519" w:rsidRPr="00293BA0" w:rsidRDefault="00B45519" w:rsidP="003C47F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lastRenderedPageBreak/>
              <w:t>Сроки реализации программы</w:t>
            </w:r>
          </w:p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FA0821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202</w:t>
            </w:r>
            <w:r w:rsidR="00FA0821">
              <w:rPr>
                <w:rFonts w:eastAsia="Calibri"/>
                <w:sz w:val="26"/>
                <w:szCs w:val="26"/>
              </w:rPr>
              <w:t>3</w:t>
            </w:r>
            <w:r w:rsidRPr="00293BA0">
              <w:rPr>
                <w:rFonts w:eastAsia="Calibri"/>
                <w:sz w:val="26"/>
                <w:szCs w:val="26"/>
              </w:rPr>
              <w:t>-202</w:t>
            </w:r>
            <w:r w:rsidR="00FA0821">
              <w:rPr>
                <w:rFonts w:eastAsia="Calibri"/>
                <w:sz w:val="26"/>
                <w:szCs w:val="26"/>
              </w:rPr>
              <w:t>5</w:t>
            </w:r>
            <w:r w:rsidRPr="00293BA0">
              <w:rPr>
                <w:rFonts w:eastAsia="Calibri"/>
                <w:sz w:val="26"/>
                <w:szCs w:val="26"/>
              </w:rPr>
              <w:t xml:space="preserve"> годы.</w:t>
            </w: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Программа «Обеспечение первичных мер пожарной безопасности в границах </w:t>
            </w:r>
            <w:r w:rsidR="00F645D1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>» на 202</w:t>
            </w:r>
            <w:r w:rsidR="00FA0821">
              <w:rPr>
                <w:rFonts w:eastAsia="Calibri"/>
                <w:sz w:val="26"/>
                <w:szCs w:val="26"/>
              </w:rPr>
              <w:t>3</w:t>
            </w:r>
            <w:r w:rsidRPr="00293BA0">
              <w:rPr>
                <w:rFonts w:eastAsia="Calibri"/>
                <w:sz w:val="26"/>
                <w:szCs w:val="26"/>
              </w:rPr>
              <w:t>-202</w:t>
            </w:r>
            <w:r w:rsidR="00FA0821">
              <w:rPr>
                <w:rFonts w:eastAsia="Calibri"/>
                <w:sz w:val="26"/>
                <w:szCs w:val="26"/>
              </w:rPr>
              <w:t>5</w:t>
            </w:r>
            <w:r w:rsidRPr="00293BA0">
              <w:rPr>
                <w:rFonts w:eastAsia="Calibri"/>
                <w:sz w:val="26"/>
                <w:szCs w:val="26"/>
              </w:rPr>
              <w:t xml:space="preserve"> годы» является среднесрочной программой. Реализация Программы позволи</w:t>
            </w:r>
            <w:r w:rsidR="00AC47EC">
              <w:rPr>
                <w:rFonts w:eastAsia="Calibri"/>
                <w:sz w:val="26"/>
                <w:szCs w:val="26"/>
              </w:rPr>
              <w:t>т решить ряд актуальных проблем</w:t>
            </w:r>
            <w:r w:rsidRPr="00293BA0">
              <w:rPr>
                <w:rFonts w:eastAsia="Calibri"/>
                <w:sz w:val="26"/>
                <w:szCs w:val="26"/>
              </w:rPr>
              <w:t xml:space="preserve"> в области пожарной безопасности. Выполнение предусмотренных программой мероприятий позволит:</w:t>
            </w:r>
          </w:p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- уменьшить количество пожаров на территории </w:t>
            </w:r>
            <w:r w:rsidR="004A7533">
              <w:rPr>
                <w:rFonts w:eastAsia="Calibri"/>
                <w:sz w:val="26"/>
                <w:szCs w:val="26"/>
              </w:rPr>
              <w:t>сельского поселения</w:t>
            </w:r>
          </w:p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- снизить уровень гибели и травматизма людей при пожарах</w:t>
            </w:r>
          </w:p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- повысить уровень информированности населения о причинах пожаров, последствиях н</w:t>
            </w:r>
            <w:r w:rsidR="00AC47EC">
              <w:rPr>
                <w:rFonts w:eastAsia="Calibri"/>
                <w:sz w:val="26"/>
                <w:szCs w:val="26"/>
              </w:rPr>
              <w:t>еосторожного обращения с огнем,</w:t>
            </w:r>
            <w:r w:rsidRPr="00293BA0">
              <w:rPr>
                <w:rFonts w:eastAsia="Calibri"/>
                <w:sz w:val="26"/>
                <w:szCs w:val="26"/>
              </w:rPr>
              <w:t xml:space="preserve"> действиях при пожарах</w:t>
            </w:r>
          </w:p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- повысить</w:t>
            </w:r>
            <w:r w:rsidR="00AC47EC">
              <w:rPr>
                <w:rFonts w:eastAsia="Calibri"/>
                <w:sz w:val="26"/>
                <w:szCs w:val="26"/>
              </w:rPr>
              <w:t xml:space="preserve"> уровень противопожарной защиты</w:t>
            </w:r>
            <w:r w:rsidRPr="00293BA0">
              <w:rPr>
                <w:rFonts w:eastAsia="Calibri"/>
                <w:sz w:val="26"/>
                <w:szCs w:val="26"/>
              </w:rPr>
              <w:t xml:space="preserve"> объектов ЖКХ.</w:t>
            </w: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Предполагаемые источники и объемы финансирования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293BA0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Предполагаемый объем необходимых финансовых средств для реализации </w:t>
            </w:r>
            <w:r w:rsidR="00857AB1">
              <w:rPr>
                <w:rFonts w:eastAsia="Calibri"/>
                <w:sz w:val="26"/>
                <w:szCs w:val="26"/>
              </w:rPr>
              <w:t>Программы в 202</w:t>
            </w:r>
            <w:r w:rsidR="00FA0821">
              <w:rPr>
                <w:rFonts w:eastAsia="Calibri"/>
                <w:sz w:val="26"/>
                <w:szCs w:val="26"/>
              </w:rPr>
              <w:t>3</w:t>
            </w:r>
            <w:r w:rsidR="00857AB1">
              <w:rPr>
                <w:rFonts w:eastAsia="Calibri"/>
                <w:sz w:val="26"/>
                <w:szCs w:val="26"/>
              </w:rPr>
              <w:t>-202</w:t>
            </w:r>
            <w:r w:rsidR="00FA0821">
              <w:rPr>
                <w:rFonts w:eastAsia="Calibri"/>
                <w:sz w:val="26"/>
                <w:szCs w:val="26"/>
              </w:rPr>
              <w:t>5</w:t>
            </w:r>
            <w:r w:rsidRPr="00293BA0">
              <w:rPr>
                <w:rFonts w:eastAsia="Calibri"/>
                <w:sz w:val="26"/>
                <w:szCs w:val="26"/>
              </w:rPr>
              <w:t xml:space="preserve"> годах –</w:t>
            </w:r>
            <w:r w:rsidR="0058718E">
              <w:rPr>
                <w:rFonts w:eastAsia="Calibri"/>
                <w:sz w:val="26"/>
                <w:szCs w:val="26"/>
              </w:rPr>
              <w:t xml:space="preserve"> </w:t>
            </w:r>
            <w:r w:rsidR="00DB567F">
              <w:rPr>
                <w:rFonts w:eastAsia="Calibri"/>
                <w:b/>
                <w:sz w:val="26"/>
                <w:szCs w:val="26"/>
              </w:rPr>
              <w:t>3998</w:t>
            </w:r>
            <w:r w:rsidRPr="00ED125F">
              <w:rPr>
                <w:rFonts w:eastAsia="Calibri"/>
                <w:sz w:val="26"/>
                <w:szCs w:val="26"/>
              </w:rPr>
              <w:t xml:space="preserve"> </w:t>
            </w:r>
            <w:r w:rsidR="007D5A64" w:rsidRPr="00ED125F">
              <w:rPr>
                <w:rFonts w:eastAsia="Calibri"/>
                <w:b/>
                <w:sz w:val="26"/>
                <w:szCs w:val="26"/>
              </w:rPr>
              <w:t>тыс.руб.</w:t>
            </w:r>
            <w:r w:rsidR="00DD0294" w:rsidRPr="00ED125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DD0294" w:rsidRPr="00ED125F">
              <w:rPr>
                <w:rFonts w:eastAsia="Calibri"/>
                <w:sz w:val="26"/>
                <w:szCs w:val="26"/>
              </w:rPr>
              <w:t>(на 202</w:t>
            </w:r>
            <w:r w:rsidR="00CC7976" w:rsidRPr="00ED125F">
              <w:rPr>
                <w:rFonts w:eastAsia="Calibri"/>
                <w:sz w:val="26"/>
                <w:szCs w:val="26"/>
              </w:rPr>
              <w:t>3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год – </w:t>
            </w:r>
            <w:r w:rsidR="00A85FB9"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2</w:t>
            </w:r>
            <w:r w:rsidR="00A85FB9">
              <w:rPr>
                <w:rFonts w:eastAsia="Calibri"/>
                <w:sz w:val="26"/>
                <w:szCs w:val="26"/>
              </w:rPr>
              <w:t>2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</w:t>
            </w:r>
            <w:r w:rsidR="007D5A64" w:rsidRPr="00ED125F">
              <w:rPr>
                <w:rFonts w:eastAsia="Calibri"/>
                <w:sz w:val="26"/>
                <w:szCs w:val="26"/>
              </w:rPr>
              <w:t>тыс.</w:t>
            </w:r>
            <w:r w:rsidR="00DD0294" w:rsidRPr="00ED125F">
              <w:rPr>
                <w:rFonts w:eastAsia="Calibri"/>
                <w:sz w:val="26"/>
                <w:szCs w:val="26"/>
              </w:rPr>
              <w:t>руб., на 202</w:t>
            </w:r>
            <w:r w:rsidR="00CC7976" w:rsidRPr="00ED125F">
              <w:rPr>
                <w:rFonts w:eastAsia="Calibri"/>
                <w:sz w:val="26"/>
                <w:szCs w:val="26"/>
              </w:rPr>
              <w:t>4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год – </w:t>
            </w:r>
            <w:r w:rsidR="00ED125F"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32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тыс. руб., на 202</w:t>
            </w:r>
            <w:r w:rsidR="00CC7976" w:rsidRPr="00ED125F">
              <w:rPr>
                <w:rFonts w:eastAsia="Calibri"/>
                <w:sz w:val="26"/>
                <w:szCs w:val="26"/>
              </w:rPr>
              <w:t>5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год – </w:t>
            </w:r>
            <w:r w:rsidR="00ED125F"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44</w:t>
            </w:r>
            <w:r w:rsidR="00DD0294" w:rsidRPr="00ED125F">
              <w:rPr>
                <w:rFonts w:eastAsia="Calibri"/>
                <w:sz w:val="26"/>
                <w:szCs w:val="26"/>
              </w:rPr>
              <w:t xml:space="preserve"> тыс. руб.)</w:t>
            </w:r>
            <w:r w:rsidRPr="00293BA0">
              <w:rPr>
                <w:rFonts w:eastAsia="Calibri"/>
                <w:sz w:val="26"/>
                <w:szCs w:val="26"/>
              </w:rPr>
              <w:t xml:space="preserve">       </w:t>
            </w:r>
          </w:p>
          <w:p w:rsidR="00293BA0" w:rsidRPr="00293BA0" w:rsidRDefault="00293BA0" w:rsidP="00256095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</w:t>
            </w:r>
            <w:r w:rsidR="00256095">
              <w:rPr>
                <w:rFonts w:eastAsia="Calibri"/>
                <w:i/>
                <w:iCs/>
                <w:color w:val="000000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i/>
                <w:iCs/>
                <w:color w:val="000000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i/>
                <w:iCs/>
                <w:color w:val="000000"/>
                <w:sz w:val="26"/>
                <w:szCs w:val="26"/>
              </w:rPr>
              <w:t>».</w:t>
            </w:r>
          </w:p>
        </w:tc>
      </w:tr>
      <w:tr w:rsidR="00293BA0" w:rsidRPr="00293BA0" w:rsidTr="00293BA0">
        <w:tc>
          <w:tcPr>
            <w:tcW w:w="2808" w:type="dxa"/>
            <w:shd w:val="clear" w:color="auto" w:fill="auto"/>
          </w:tcPr>
          <w:p w:rsidR="00293BA0" w:rsidRPr="00293BA0" w:rsidRDefault="00293BA0" w:rsidP="00293BA0">
            <w:pPr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>Система организации контроля</w:t>
            </w:r>
          </w:p>
        </w:tc>
        <w:tc>
          <w:tcPr>
            <w:tcW w:w="6763" w:type="dxa"/>
            <w:shd w:val="clear" w:color="auto" w:fill="auto"/>
          </w:tcPr>
          <w:p w:rsidR="00293BA0" w:rsidRPr="00293BA0" w:rsidRDefault="00293BA0" w:rsidP="00256095">
            <w:pPr>
              <w:jc w:val="both"/>
              <w:rPr>
                <w:rFonts w:eastAsia="Calibri"/>
                <w:sz w:val="26"/>
                <w:szCs w:val="26"/>
              </w:rPr>
            </w:pPr>
            <w:r w:rsidRPr="00293BA0">
              <w:rPr>
                <w:rFonts w:eastAsia="Calibri"/>
                <w:sz w:val="26"/>
                <w:szCs w:val="26"/>
              </w:rPr>
              <w:t xml:space="preserve">Контроль за исполнением Программы осуществляется главой администрации </w:t>
            </w:r>
            <w:r w:rsidR="00256095">
              <w:rPr>
                <w:rFonts w:eastAsia="Calibri"/>
                <w:sz w:val="26"/>
                <w:szCs w:val="26"/>
              </w:rPr>
              <w:t>сельского поселения</w:t>
            </w:r>
            <w:r w:rsidRPr="00293BA0">
              <w:rPr>
                <w:rFonts w:eastAsia="Calibri"/>
                <w:sz w:val="26"/>
                <w:szCs w:val="26"/>
              </w:rPr>
              <w:t xml:space="preserve"> «</w:t>
            </w:r>
            <w:r w:rsidR="008645B4">
              <w:rPr>
                <w:rFonts w:eastAsia="Calibri"/>
                <w:sz w:val="26"/>
                <w:szCs w:val="26"/>
              </w:rPr>
              <w:t>Судромское</w:t>
            </w:r>
            <w:r w:rsidRPr="00293BA0"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rPr>
          <w:sz w:val="26"/>
          <w:szCs w:val="26"/>
        </w:rPr>
      </w:pPr>
    </w:p>
    <w:p w:rsidR="00293BA0" w:rsidRPr="00293BA0" w:rsidRDefault="00293BA0" w:rsidP="00293BA0">
      <w:pPr>
        <w:jc w:val="center"/>
        <w:rPr>
          <w:b/>
          <w:spacing w:val="10"/>
          <w:sz w:val="26"/>
          <w:szCs w:val="26"/>
        </w:rPr>
      </w:pPr>
      <w:r w:rsidRPr="00293BA0">
        <w:rPr>
          <w:sz w:val="26"/>
          <w:szCs w:val="26"/>
        </w:rPr>
        <w:br w:type="page"/>
      </w:r>
      <w:r w:rsidRPr="00293BA0">
        <w:rPr>
          <w:b/>
          <w:spacing w:val="10"/>
          <w:sz w:val="26"/>
          <w:szCs w:val="26"/>
        </w:rPr>
        <w:lastRenderedPageBreak/>
        <w:t>1. Содержание проблемы и обоснование необходимости ее решения программными методами.</w:t>
      </w:r>
    </w:p>
    <w:p w:rsidR="00293BA0" w:rsidRPr="00293BA0" w:rsidRDefault="00293BA0" w:rsidP="00293BA0">
      <w:pPr>
        <w:tabs>
          <w:tab w:val="left" w:pos="3560"/>
        </w:tabs>
        <w:jc w:val="both"/>
        <w:rPr>
          <w:sz w:val="26"/>
          <w:szCs w:val="26"/>
        </w:rPr>
      </w:pPr>
    </w:p>
    <w:p w:rsidR="00293BA0" w:rsidRPr="00293BA0" w:rsidRDefault="00293BA0" w:rsidP="00293BA0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           Разработка Программы обусловлена сложившейся ситуацией с пожарами на территории </w:t>
      </w:r>
      <w:r w:rsidR="004A753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 и необходимостью решения вопросов предупреждения чрезвычайных ситуаций природного и техногенного характера, связанных с пожарами, а также снижения уровня гибели и травматизма людей.</w:t>
      </w:r>
    </w:p>
    <w:p w:rsidR="00293BA0" w:rsidRPr="00A34A0A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CC7976">
        <w:rPr>
          <w:sz w:val="26"/>
          <w:szCs w:val="26"/>
        </w:rPr>
        <w:t xml:space="preserve">За </w:t>
      </w:r>
      <w:r w:rsidR="00CC7976" w:rsidRPr="00CC7976">
        <w:rPr>
          <w:sz w:val="26"/>
          <w:szCs w:val="26"/>
        </w:rPr>
        <w:t xml:space="preserve">период </w:t>
      </w:r>
      <w:r w:rsidRPr="00CC7976">
        <w:rPr>
          <w:sz w:val="26"/>
          <w:szCs w:val="26"/>
        </w:rPr>
        <w:t>20</w:t>
      </w:r>
      <w:r w:rsidR="00CC7976" w:rsidRPr="00CC7976">
        <w:rPr>
          <w:sz w:val="26"/>
          <w:szCs w:val="26"/>
        </w:rPr>
        <w:t>22</w:t>
      </w:r>
      <w:r w:rsidRPr="00CC7976">
        <w:rPr>
          <w:sz w:val="26"/>
          <w:szCs w:val="26"/>
        </w:rPr>
        <w:t xml:space="preserve"> года на территории </w:t>
      </w:r>
      <w:r w:rsidR="00D81F5B">
        <w:rPr>
          <w:sz w:val="26"/>
          <w:szCs w:val="26"/>
        </w:rPr>
        <w:t>сельского поселения</w:t>
      </w:r>
      <w:r w:rsidRPr="00CC7976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CC7976">
        <w:rPr>
          <w:sz w:val="26"/>
          <w:szCs w:val="26"/>
        </w:rPr>
        <w:t>» произош</w:t>
      </w:r>
      <w:r w:rsidR="008E3D3E">
        <w:rPr>
          <w:sz w:val="26"/>
          <w:szCs w:val="26"/>
        </w:rPr>
        <w:t>ел</w:t>
      </w:r>
      <w:r w:rsidRPr="00CC7976">
        <w:rPr>
          <w:sz w:val="26"/>
          <w:szCs w:val="26"/>
        </w:rPr>
        <w:t xml:space="preserve"> </w:t>
      </w:r>
      <w:r w:rsidR="00334F60">
        <w:rPr>
          <w:sz w:val="26"/>
          <w:szCs w:val="26"/>
        </w:rPr>
        <w:t>один</w:t>
      </w:r>
      <w:r w:rsidRPr="00CC7976">
        <w:rPr>
          <w:sz w:val="26"/>
          <w:szCs w:val="26"/>
        </w:rPr>
        <w:t xml:space="preserve"> пожар </w:t>
      </w:r>
      <w:r w:rsidRPr="00D81F5B">
        <w:rPr>
          <w:sz w:val="26"/>
          <w:szCs w:val="26"/>
        </w:rPr>
        <w:t>(-</w:t>
      </w:r>
      <w:r w:rsidR="00D81F5B">
        <w:rPr>
          <w:sz w:val="26"/>
          <w:szCs w:val="26"/>
        </w:rPr>
        <w:t xml:space="preserve">3 </w:t>
      </w:r>
      <w:r w:rsidRPr="00D81F5B">
        <w:rPr>
          <w:sz w:val="26"/>
          <w:szCs w:val="26"/>
        </w:rPr>
        <w:t>к АППГ</w:t>
      </w:r>
      <w:r w:rsidRPr="00CC7976">
        <w:rPr>
          <w:sz w:val="26"/>
          <w:szCs w:val="26"/>
        </w:rPr>
        <w:t xml:space="preserve">), в пожарах погибло 0 человек </w:t>
      </w:r>
      <w:r w:rsidR="00951ED8">
        <w:rPr>
          <w:sz w:val="26"/>
          <w:szCs w:val="26"/>
        </w:rPr>
        <w:t>(</w:t>
      </w:r>
      <w:r w:rsidR="00D81F5B">
        <w:rPr>
          <w:sz w:val="26"/>
          <w:szCs w:val="26"/>
        </w:rPr>
        <w:t>0</w:t>
      </w:r>
      <w:r w:rsidRPr="00D81F5B">
        <w:rPr>
          <w:sz w:val="26"/>
          <w:szCs w:val="26"/>
        </w:rPr>
        <w:t xml:space="preserve"> к АППГ</w:t>
      </w:r>
      <w:r w:rsidRPr="00CC7976">
        <w:rPr>
          <w:sz w:val="26"/>
          <w:szCs w:val="26"/>
        </w:rPr>
        <w:t>). Около 90% от общего количества регистрируемых пожаров происходит по причинам, связанным с неосторожным обращением с огнем и нарушением установленных требований пожарной безопасности; подавляющее большинство погибших при пожарах, а также лиц, виновных в возникновении пожаров, составляют социально незащищенные слои населения.</w:t>
      </w:r>
    </w:p>
    <w:p w:rsidR="00293BA0" w:rsidRPr="00293BA0" w:rsidRDefault="001F4814" w:rsidP="00293B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93BA0" w:rsidRPr="00293BA0">
        <w:rPr>
          <w:sz w:val="26"/>
          <w:szCs w:val="26"/>
        </w:rPr>
        <w:t xml:space="preserve">бстановка с пожарами и гибелью людей при них является также следствием несоответствия усилий по борьбе с пожарами объективным социально-экономическим условиям, сложившимся в </w:t>
      </w:r>
      <w:r w:rsidR="00FB570B">
        <w:rPr>
          <w:sz w:val="26"/>
          <w:szCs w:val="26"/>
        </w:rPr>
        <w:t>сельском поселении</w:t>
      </w:r>
      <w:r w:rsidR="00293BA0" w:rsidRPr="00293BA0">
        <w:rPr>
          <w:sz w:val="26"/>
          <w:szCs w:val="26"/>
        </w:rPr>
        <w:t>, а также по причине отсутствия системы мероприятий, направленных на обеспечение первичных мер пожарной безопасности.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Решение этой сложной задачи с учетом реально сложившейся экономической обстановки, природно-климатических особенностей, социально-экономического положения населения </w:t>
      </w:r>
      <w:r w:rsidR="004A753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, возможно только целевыми программными методами, направленными на решение главной задачи - заблаговременного осуществления комплекса мер, направленных на предупреждение и максимально возможное уменьшение риска возникновения чрезвычайных ситуаций, связанных с пожарами, на сохранение жизни и здоровья людей, снижение материальных потерь. 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В соответствии с Федеральным </w:t>
      </w:r>
      <w:hyperlink r:id="rId7" w:history="1">
        <w:r w:rsidRPr="00293BA0">
          <w:rPr>
            <w:rFonts w:cs="Calibri"/>
            <w:sz w:val="26"/>
            <w:szCs w:val="26"/>
          </w:rPr>
          <w:t>законом</w:t>
        </w:r>
      </w:hyperlink>
      <w:r w:rsidRPr="00293BA0">
        <w:rPr>
          <w:rFonts w:cs="Calibri"/>
          <w:sz w:val="26"/>
          <w:szCs w:val="26"/>
        </w:rPr>
        <w:t xml:space="preserve"> от 06.10.2003 </w:t>
      </w:r>
      <w:r w:rsidR="003C6F05">
        <w:rPr>
          <w:rFonts w:cs="Calibri"/>
          <w:sz w:val="26"/>
          <w:szCs w:val="26"/>
        </w:rPr>
        <w:t>№</w:t>
      </w:r>
      <w:r w:rsidRPr="00293BA0">
        <w:rPr>
          <w:rFonts w:cs="Calibri"/>
          <w:sz w:val="26"/>
          <w:szCs w:val="26"/>
        </w:rPr>
        <w:t xml:space="preserve"> 131-ФЗ "Об общих принципах организации местного самоуправления в Российской Федерации" обеспечение первичных мер пожарной безопасности относится к вопросам местного значения </w:t>
      </w:r>
      <w:r w:rsidR="00E50191">
        <w:rPr>
          <w:rFonts w:cs="Calibri"/>
          <w:sz w:val="26"/>
          <w:szCs w:val="26"/>
        </w:rPr>
        <w:t>сельского поселения</w:t>
      </w:r>
      <w:r w:rsidRPr="00293BA0">
        <w:rPr>
          <w:rFonts w:cs="Calibri"/>
          <w:sz w:val="26"/>
          <w:szCs w:val="26"/>
        </w:rPr>
        <w:t xml:space="preserve"> «</w:t>
      </w:r>
      <w:r w:rsidR="008645B4">
        <w:rPr>
          <w:rFonts w:cs="Calibri"/>
          <w:sz w:val="26"/>
          <w:szCs w:val="26"/>
        </w:rPr>
        <w:t>Судромское</w:t>
      </w:r>
      <w:r w:rsidRPr="00293BA0">
        <w:rPr>
          <w:rFonts w:cs="Calibri"/>
          <w:sz w:val="26"/>
          <w:szCs w:val="26"/>
        </w:rPr>
        <w:t>».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Федеральными законами от 21.12.1994 </w:t>
      </w:r>
      <w:hyperlink r:id="rId8" w:history="1">
        <w:r w:rsidR="00C32960">
          <w:rPr>
            <w:rFonts w:cs="Calibri"/>
            <w:sz w:val="26"/>
            <w:szCs w:val="26"/>
          </w:rPr>
          <w:t>№</w:t>
        </w:r>
        <w:r w:rsidRPr="00293BA0">
          <w:rPr>
            <w:rFonts w:cs="Calibri"/>
            <w:sz w:val="26"/>
            <w:szCs w:val="26"/>
          </w:rPr>
          <w:t xml:space="preserve"> 69-ФЗ</w:t>
        </w:r>
      </w:hyperlink>
      <w:r w:rsidRPr="00293BA0">
        <w:rPr>
          <w:rFonts w:cs="Calibri"/>
          <w:sz w:val="26"/>
          <w:szCs w:val="26"/>
        </w:rPr>
        <w:t xml:space="preserve"> "О пожарной безопасности" и от 22.07.2008 </w:t>
      </w:r>
      <w:hyperlink r:id="rId9" w:history="1">
        <w:r w:rsidR="00C32960">
          <w:rPr>
            <w:rFonts w:cs="Calibri"/>
            <w:sz w:val="26"/>
            <w:szCs w:val="26"/>
          </w:rPr>
          <w:t>№</w:t>
        </w:r>
        <w:r w:rsidRPr="00293BA0">
          <w:rPr>
            <w:rFonts w:cs="Calibri"/>
            <w:sz w:val="26"/>
            <w:szCs w:val="26"/>
          </w:rPr>
          <w:t xml:space="preserve"> 123-ФЗ</w:t>
        </w:r>
      </w:hyperlink>
      <w:r w:rsidRPr="00293BA0">
        <w:rPr>
          <w:rFonts w:cs="Calibri"/>
          <w:sz w:val="26"/>
          <w:szCs w:val="26"/>
        </w:rPr>
        <w:t xml:space="preserve"> "Технический регламент о требованиях пожарной </w:t>
      </w:r>
      <w:r w:rsidRPr="00293BA0">
        <w:rPr>
          <w:rFonts w:cs="Calibri"/>
          <w:sz w:val="26"/>
          <w:szCs w:val="26"/>
        </w:rPr>
        <w:lastRenderedPageBreak/>
        <w:t>безопасности" установлено, что первичные меры пожарной безопасности включают в себя: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 w:rsidR="004A7533">
        <w:rPr>
          <w:rFonts w:cs="Calibri"/>
          <w:sz w:val="26"/>
          <w:szCs w:val="26"/>
        </w:rPr>
        <w:t>сельского поселения</w:t>
      </w:r>
      <w:r w:rsidRPr="00293BA0">
        <w:rPr>
          <w:rFonts w:cs="Calibri"/>
          <w:sz w:val="26"/>
          <w:szCs w:val="26"/>
        </w:rPr>
        <w:t>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2) разработку и осуществление мероприятий по обеспечению пожарной безопасности </w:t>
      </w:r>
      <w:r w:rsidR="004A7533">
        <w:rPr>
          <w:rFonts w:cs="Calibri"/>
          <w:sz w:val="26"/>
          <w:szCs w:val="26"/>
        </w:rPr>
        <w:t>сельского поселения</w:t>
      </w:r>
      <w:r w:rsidRPr="00293BA0">
        <w:rPr>
          <w:rFonts w:cs="Calibri"/>
          <w:sz w:val="26"/>
          <w:szCs w:val="26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 w:rsidR="004A7533">
        <w:rPr>
          <w:rFonts w:cs="Calibri"/>
          <w:sz w:val="26"/>
          <w:szCs w:val="26"/>
        </w:rPr>
        <w:t>сельского поселения</w:t>
      </w:r>
      <w:r w:rsidRPr="00293BA0">
        <w:rPr>
          <w:rFonts w:cs="Calibri"/>
          <w:sz w:val="26"/>
          <w:szCs w:val="26"/>
        </w:rPr>
        <w:t xml:space="preserve"> и контроль за его выполнением;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 xml:space="preserve">5) установление особого противопожарного режима на территории </w:t>
      </w:r>
      <w:r w:rsidR="004A7533">
        <w:rPr>
          <w:rFonts w:cs="Calibri"/>
          <w:sz w:val="26"/>
          <w:szCs w:val="26"/>
        </w:rPr>
        <w:t>сельского поселения</w:t>
      </w:r>
      <w:r w:rsidRPr="00293BA0">
        <w:rPr>
          <w:rFonts w:cs="Calibri"/>
          <w:sz w:val="26"/>
          <w:szCs w:val="26"/>
        </w:rPr>
        <w:t>, а также дополнительных требований пожарной безопасности на время его действия;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>7) обеспечение связи и оповещения населения о пожаре;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293BA0">
        <w:rPr>
          <w:rFonts w:cs="Calibri"/>
          <w:sz w:val="26"/>
          <w:szCs w:val="26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 xml:space="preserve">Для преодоления негативных тенденций в деле организации борьбы с пожарами необходимы целенаправленные и скоординированные действия администрации </w:t>
      </w:r>
      <w:r w:rsidR="00C32960">
        <w:rPr>
          <w:i/>
          <w:iCs/>
          <w:color w:val="000000"/>
          <w:sz w:val="26"/>
          <w:szCs w:val="26"/>
        </w:rPr>
        <w:t>сельского поселения</w:t>
      </w:r>
      <w:r w:rsidRPr="00293BA0">
        <w:rPr>
          <w:i/>
          <w:iCs/>
          <w:color w:val="000000"/>
          <w:sz w:val="26"/>
          <w:szCs w:val="26"/>
        </w:rPr>
        <w:t xml:space="preserve"> «</w:t>
      </w:r>
      <w:r w:rsidR="008645B4">
        <w:rPr>
          <w:i/>
          <w:iCs/>
          <w:color w:val="000000"/>
          <w:sz w:val="26"/>
          <w:szCs w:val="26"/>
        </w:rPr>
        <w:t>Судромское</w:t>
      </w:r>
      <w:r w:rsidRPr="00293BA0">
        <w:rPr>
          <w:i/>
          <w:iCs/>
          <w:color w:val="000000"/>
          <w:sz w:val="26"/>
          <w:szCs w:val="26"/>
        </w:rPr>
        <w:t xml:space="preserve">», организаций различных форм собственности и ведомственной принадлежности, представителей отдела </w:t>
      </w:r>
      <w:r w:rsidRPr="00293BA0">
        <w:rPr>
          <w:i/>
          <w:iCs/>
          <w:color w:val="000000"/>
          <w:sz w:val="26"/>
          <w:szCs w:val="26"/>
        </w:rPr>
        <w:lastRenderedPageBreak/>
        <w:t>государственного пожарного надзора, а также концентрация финансовых и материальных ресурсов.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93BA0">
        <w:rPr>
          <w:sz w:val="26"/>
          <w:szCs w:val="26"/>
        </w:rPr>
        <w:t xml:space="preserve">                                     </w:t>
      </w:r>
      <w:r w:rsidRPr="00293BA0">
        <w:rPr>
          <w:b/>
          <w:sz w:val="26"/>
          <w:szCs w:val="26"/>
        </w:rPr>
        <w:t>Цель и задачи Программы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 xml:space="preserve">Основными целями Программы являются последовательное снижение рисков возникновения пожаров, повышение уровня защиты муниципальных объектов, населения и территории </w:t>
      </w:r>
      <w:r w:rsidR="00C90995">
        <w:rPr>
          <w:i/>
          <w:iCs/>
          <w:color w:val="000000"/>
          <w:sz w:val="26"/>
          <w:szCs w:val="26"/>
        </w:rPr>
        <w:t>сельского поселения</w:t>
      </w:r>
      <w:r w:rsidRPr="00293BA0">
        <w:rPr>
          <w:i/>
          <w:iCs/>
          <w:color w:val="000000"/>
          <w:sz w:val="26"/>
          <w:szCs w:val="26"/>
        </w:rPr>
        <w:t xml:space="preserve"> «</w:t>
      </w:r>
      <w:r w:rsidR="008645B4">
        <w:rPr>
          <w:i/>
          <w:iCs/>
          <w:color w:val="000000"/>
          <w:sz w:val="26"/>
          <w:szCs w:val="26"/>
        </w:rPr>
        <w:t>Судромское</w:t>
      </w:r>
      <w:r w:rsidRPr="00293BA0">
        <w:rPr>
          <w:i/>
          <w:iCs/>
          <w:color w:val="000000"/>
          <w:sz w:val="26"/>
          <w:szCs w:val="26"/>
        </w:rPr>
        <w:t xml:space="preserve">», а также обеспечение необходимых условий для безопасной жизнедеятельности населения и устойчивого социально-экономического развития </w:t>
      </w:r>
      <w:r w:rsidR="004A7533">
        <w:rPr>
          <w:i/>
          <w:iCs/>
          <w:color w:val="000000"/>
          <w:sz w:val="26"/>
          <w:szCs w:val="26"/>
        </w:rPr>
        <w:t>сельского поселения</w:t>
      </w:r>
      <w:r w:rsidRPr="00293BA0">
        <w:rPr>
          <w:i/>
          <w:iCs/>
          <w:color w:val="000000"/>
          <w:sz w:val="26"/>
          <w:szCs w:val="26"/>
        </w:rPr>
        <w:t>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>Основными задачами по достижению целей Программы являются: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>1) совершенствование системы муниципального управления и оперативного реагирования при возникновении пожаров;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>2) обеспечение раннего обнаружения пожара и организованного проведения эвакуации;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>3) приведение в соответствие с Техническим регламентом о требованиях пожарной безопасности муниципального имущества;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>4) формирование культуры безопасности жизнедеятельности у населения;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 xml:space="preserve">5) организация и выполнение иных мероприятий первичных мер пожарной безопасности на территории </w:t>
      </w:r>
      <w:r w:rsidR="00C90995">
        <w:rPr>
          <w:i/>
          <w:iCs/>
          <w:color w:val="000000"/>
          <w:sz w:val="26"/>
          <w:szCs w:val="26"/>
        </w:rPr>
        <w:t>сельского поселения</w:t>
      </w:r>
      <w:r w:rsidRPr="00293BA0">
        <w:rPr>
          <w:i/>
          <w:iCs/>
          <w:color w:val="000000"/>
          <w:sz w:val="26"/>
          <w:szCs w:val="26"/>
        </w:rPr>
        <w:t xml:space="preserve"> «</w:t>
      </w:r>
      <w:r w:rsidR="008645B4">
        <w:rPr>
          <w:i/>
          <w:iCs/>
          <w:color w:val="000000"/>
          <w:sz w:val="26"/>
          <w:szCs w:val="26"/>
        </w:rPr>
        <w:t>Судромское</w:t>
      </w:r>
      <w:r w:rsidRPr="00293BA0">
        <w:rPr>
          <w:i/>
          <w:iCs/>
          <w:color w:val="000000"/>
          <w:sz w:val="26"/>
          <w:szCs w:val="26"/>
        </w:rPr>
        <w:t>».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>Решение этих задач позволит своевременно выявлять причины, способствующие возникновению пожаров и на этой основе своевременно разрабатывать и реализовывать систему мер по предупреждению и ликвидации пожаров, что является основой достижения главной цели Программы.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</w:p>
    <w:p w:rsidR="00293BA0" w:rsidRPr="00293BA0" w:rsidRDefault="00293BA0" w:rsidP="00293BA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93BA0">
        <w:rPr>
          <w:b/>
          <w:sz w:val="26"/>
          <w:szCs w:val="26"/>
        </w:rPr>
        <w:t xml:space="preserve">                  2. Сроки и основные этапы реализации Программы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Программа рассчитана на три года. В период действия Программы планируется завершить разработку мер правового и экономического регулирования вопросов защиты населения и территории </w:t>
      </w:r>
      <w:r w:rsidR="004A753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 от пожаров, создание системы информационного обеспечения населения о чрезвычайных ситуациях, связанных с пожарами, и способах защиты от них.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  <w:u w:val="single"/>
        </w:rPr>
        <w:t>Исходя из объема финансирования и достигнутых результатов, будет осуществляться ежегодная корректировка мероприятий Программы</w:t>
      </w:r>
      <w:r w:rsidRPr="00293BA0">
        <w:rPr>
          <w:sz w:val="26"/>
          <w:szCs w:val="26"/>
        </w:rPr>
        <w:t>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93BA0">
        <w:rPr>
          <w:b/>
          <w:sz w:val="26"/>
          <w:szCs w:val="26"/>
        </w:rPr>
        <w:t xml:space="preserve">                      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293BA0" w:rsidRPr="00293BA0" w:rsidRDefault="00D03C40" w:rsidP="00293BA0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293BA0" w:rsidRPr="00293BA0">
        <w:rPr>
          <w:b/>
          <w:sz w:val="26"/>
          <w:szCs w:val="26"/>
        </w:rPr>
        <w:t>. Ресурсное обеспечение Программы</w:t>
      </w:r>
    </w:p>
    <w:p w:rsidR="00293BA0" w:rsidRPr="00CC7976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Предполагаемый объем необходимых финансовых средств для реализации </w:t>
      </w:r>
      <w:r w:rsidRPr="00CC7976">
        <w:rPr>
          <w:sz w:val="26"/>
          <w:szCs w:val="26"/>
        </w:rPr>
        <w:t>Программы в 202</w:t>
      </w:r>
      <w:r w:rsidR="00CC7976" w:rsidRPr="00CC7976">
        <w:rPr>
          <w:sz w:val="26"/>
          <w:szCs w:val="26"/>
        </w:rPr>
        <w:t>3</w:t>
      </w:r>
      <w:r w:rsidRPr="00CC7976">
        <w:rPr>
          <w:sz w:val="26"/>
          <w:szCs w:val="26"/>
        </w:rPr>
        <w:t>-202</w:t>
      </w:r>
      <w:r w:rsidR="00CC7976" w:rsidRPr="00CC7976">
        <w:rPr>
          <w:sz w:val="26"/>
          <w:szCs w:val="26"/>
        </w:rPr>
        <w:t>5</w:t>
      </w:r>
      <w:r w:rsidRPr="00CC7976">
        <w:rPr>
          <w:sz w:val="26"/>
          <w:szCs w:val="26"/>
        </w:rPr>
        <w:t xml:space="preserve"> годах – </w:t>
      </w:r>
      <w:r w:rsidR="00DB567F">
        <w:rPr>
          <w:b/>
          <w:sz w:val="26"/>
          <w:szCs w:val="26"/>
        </w:rPr>
        <w:t>3998</w:t>
      </w:r>
      <w:r w:rsidRPr="00F632D7">
        <w:rPr>
          <w:b/>
          <w:sz w:val="26"/>
          <w:szCs w:val="26"/>
        </w:rPr>
        <w:t xml:space="preserve"> тыс. рублей.</w:t>
      </w:r>
    </w:p>
    <w:p w:rsidR="00293BA0" w:rsidRPr="00CC7976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CC7976">
        <w:rPr>
          <w:sz w:val="26"/>
          <w:szCs w:val="26"/>
        </w:rPr>
        <w:t>Распределение объемов финансирования 202</w:t>
      </w:r>
      <w:r w:rsidR="00CC7976" w:rsidRPr="00CC7976">
        <w:rPr>
          <w:sz w:val="26"/>
          <w:szCs w:val="26"/>
        </w:rPr>
        <w:t>3</w:t>
      </w:r>
      <w:r w:rsidRPr="00CC7976">
        <w:rPr>
          <w:sz w:val="26"/>
          <w:szCs w:val="26"/>
        </w:rPr>
        <w:t xml:space="preserve"> – 202</w:t>
      </w:r>
      <w:r w:rsidR="00CC7976" w:rsidRPr="00CC7976">
        <w:rPr>
          <w:sz w:val="26"/>
          <w:szCs w:val="26"/>
        </w:rPr>
        <w:t>5</w:t>
      </w:r>
      <w:r w:rsidRPr="00CC7976">
        <w:rPr>
          <w:sz w:val="26"/>
          <w:szCs w:val="26"/>
        </w:rPr>
        <w:t xml:space="preserve"> гг.,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119"/>
      </w:tblGrid>
      <w:tr w:rsidR="00293BA0" w:rsidRPr="00CC7976" w:rsidTr="00857AB1">
        <w:trPr>
          <w:trHeight w:val="610"/>
        </w:trPr>
        <w:tc>
          <w:tcPr>
            <w:tcW w:w="3227" w:type="dxa"/>
            <w:shd w:val="clear" w:color="auto" w:fill="auto"/>
          </w:tcPr>
          <w:p w:rsidR="00293BA0" w:rsidRPr="00CC7976" w:rsidRDefault="00293BA0" w:rsidP="00CC797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CC7976">
              <w:rPr>
                <w:rFonts w:eastAsia="Calibri"/>
                <w:b/>
                <w:sz w:val="26"/>
                <w:szCs w:val="26"/>
              </w:rPr>
              <w:t>202</w:t>
            </w:r>
            <w:r w:rsidR="00CC7976" w:rsidRPr="00CC7976">
              <w:rPr>
                <w:rFonts w:eastAsia="Calibri"/>
                <w:b/>
                <w:sz w:val="26"/>
                <w:szCs w:val="26"/>
              </w:rPr>
              <w:t>3</w:t>
            </w:r>
            <w:r w:rsidRPr="00CC7976">
              <w:rPr>
                <w:rFonts w:eastAsia="Calibri"/>
                <w:sz w:val="26"/>
                <w:szCs w:val="26"/>
              </w:rPr>
              <w:t xml:space="preserve"> </w:t>
            </w:r>
            <w:r w:rsidRPr="00CC7976">
              <w:rPr>
                <w:rFonts w:eastAsia="Calibri"/>
                <w:b/>
                <w:sz w:val="26"/>
                <w:szCs w:val="26"/>
              </w:rPr>
              <w:t>год</w:t>
            </w:r>
          </w:p>
        </w:tc>
        <w:tc>
          <w:tcPr>
            <w:tcW w:w="3118" w:type="dxa"/>
            <w:shd w:val="clear" w:color="auto" w:fill="auto"/>
          </w:tcPr>
          <w:p w:rsidR="00293BA0" w:rsidRPr="00CC7976" w:rsidRDefault="00293BA0" w:rsidP="00CC797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CC7976">
              <w:rPr>
                <w:rFonts w:eastAsia="Calibri"/>
                <w:b/>
                <w:sz w:val="26"/>
                <w:szCs w:val="26"/>
              </w:rPr>
              <w:t>202</w:t>
            </w:r>
            <w:r w:rsidR="00CC7976" w:rsidRPr="00CC7976">
              <w:rPr>
                <w:rFonts w:eastAsia="Calibri"/>
                <w:b/>
                <w:sz w:val="26"/>
                <w:szCs w:val="26"/>
              </w:rPr>
              <w:t>4</w:t>
            </w:r>
            <w:r w:rsidRPr="00CC7976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3119" w:type="dxa"/>
            <w:shd w:val="clear" w:color="auto" w:fill="auto"/>
          </w:tcPr>
          <w:p w:rsidR="00293BA0" w:rsidRPr="00CC7976" w:rsidRDefault="00293BA0" w:rsidP="00CC797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CC7976">
              <w:rPr>
                <w:rFonts w:eastAsia="Calibri"/>
                <w:b/>
                <w:sz w:val="26"/>
                <w:szCs w:val="26"/>
              </w:rPr>
              <w:t>202</w:t>
            </w:r>
            <w:r w:rsidR="00CC7976" w:rsidRPr="00CC7976">
              <w:rPr>
                <w:rFonts w:eastAsia="Calibri"/>
                <w:b/>
                <w:sz w:val="26"/>
                <w:szCs w:val="26"/>
              </w:rPr>
              <w:t>5</w:t>
            </w:r>
            <w:r w:rsidRPr="00CC7976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</w:tr>
      <w:tr w:rsidR="00293BA0" w:rsidRPr="00293BA0" w:rsidTr="00293BA0">
        <w:tc>
          <w:tcPr>
            <w:tcW w:w="3227" w:type="dxa"/>
            <w:shd w:val="clear" w:color="auto" w:fill="auto"/>
          </w:tcPr>
          <w:p w:rsidR="00293BA0" w:rsidRPr="00F632D7" w:rsidRDefault="00C15C58" w:rsidP="00DB567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93BA0" w:rsidRPr="00F632D7" w:rsidRDefault="00F632D7" w:rsidP="00DB567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293BA0" w:rsidRPr="00F632D7" w:rsidRDefault="00F632D7" w:rsidP="00DB567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="00DB567F">
              <w:rPr>
                <w:rFonts w:eastAsia="Calibri"/>
                <w:sz w:val="26"/>
                <w:szCs w:val="26"/>
              </w:rPr>
              <w:t>44</w:t>
            </w:r>
          </w:p>
        </w:tc>
      </w:tr>
    </w:tbl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</w:p>
    <w:p w:rsidR="00293BA0" w:rsidRPr="00293BA0" w:rsidRDefault="00293BA0" w:rsidP="00293BA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293BA0">
        <w:rPr>
          <w:i/>
          <w:iCs/>
          <w:color w:val="000000"/>
          <w:sz w:val="26"/>
          <w:szCs w:val="26"/>
        </w:rPr>
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</w:t>
      </w:r>
      <w:r w:rsidR="00A65EE0">
        <w:rPr>
          <w:i/>
          <w:iCs/>
          <w:color w:val="000000"/>
          <w:sz w:val="26"/>
          <w:szCs w:val="26"/>
        </w:rPr>
        <w:t>сельского поселения</w:t>
      </w:r>
      <w:r w:rsidRPr="00293BA0">
        <w:rPr>
          <w:i/>
          <w:iCs/>
          <w:color w:val="000000"/>
          <w:sz w:val="26"/>
          <w:szCs w:val="26"/>
        </w:rPr>
        <w:t xml:space="preserve"> «</w:t>
      </w:r>
      <w:r w:rsidR="008645B4">
        <w:rPr>
          <w:i/>
          <w:iCs/>
          <w:color w:val="000000"/>
          <w:sz w:val="26"/>
          <w:szCs w:val="26"/>
        </w:rPr>
        <w:t>Судромское</w:t>
      </w:r>
      <w:r w:rsidRPr="00293BA0">
        <w:rPr>
          <w:i/>
          <w:iCs/>
          <w:color w:val="000000"/>
          <w:sz w:val="26"/>
          <w:szCs w:val="26"/>
        </w:rPr>
        <w:t>».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</w:p>
    <w:p w:rsidR="00293BA0" w:rsidRPr="00293BA0" w:rsidRDefault="00293BA0" w:rsidP="00293BA0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293BA0">
        <w:rPr>
          <w:b/>
          <w:sz w:val="26"/>
          <w:szCs w:val="26"/>
        </w:rPr>
        <w:t>4. Механизм реализации Программы</w:t>
      </w:r>
    </w:p>
    <w:p w:rsidR="00293BA0" w:rsidRPr="00293BA0" w:rsidRDefault="00293BA0" w:rsidP="00293BA0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Заказчиком Программы является администрация </w:t>
      </w:r>
      <w:r w:rsidR="00352AE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». К участию в реализации Программы привлекаются:</w:t>
      </w:r>
    </w:p>
    <w:p w:rsidR="00293BA0" w:rsidRPr="00293BA0" w:rsidRDefault="00293BA0" w:rsidP="00293BA0">
      <w:pPr>
        <w:spacing w:line="360" w:lineRule="auto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        -  специалисты администрации </w:t>
      </w:r>
      <w:r w:rsidR="00352AE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</w:t>
      </w:r>
    </w:p>
    <w:p w:rsidR="00293BA0" w:rsidRPr="00293BA0" w:rsidRDefault="00293BA0" w:rsidP="00293BA0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        -  предприятия и учреждения, расположенные на территории </w:t>
      </w:r>
      <w:r w:rsidR="00352AE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</w:t>
      </w:r>
    </w:p>
    <w:p w:rsidR="00293BA0" w:rsidRPr="00293BA0" w:rsidRDefault="00293BA0" w:rsidP="00293BA0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        - представители отдела государственного пожарного надзора </w:t>
      </w:r>
      <w:r w:rsidR="00352AE3">
        <w:rPr>
          <w:sz w:val="26"/>
          <w:szCs w:val="26"/>
        </w:rPr>
        <w:t>Вельского</w:t>
      </w:r>
      <w:r w:rsidRPr="00293BA0">
        <w:rPr>
          <w:sz w:val="26"/>
          <w:szCs w:val="26"/>
        </w:rPr>
        <w:t xml:space="preserve"> района.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>Привлечение специалистов предприятий и учреждений к реализации программных мероприятий осуществляется в рамках их должностных обязанностей.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</w:p>
    <w:p w:rsidR="00293BA0" w:rsidRPr="00293BA0" w:rsidRDefault="00293BA0" w:rsidP="00293BA0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293BA0">
        <w:rPr>
          <w:b/>
          <w:sz w:val="26"/>
          <w:szCs w:val="26"/>
        </w:rPr>
        <w:t>5. Организация управления и контроль над реализацией Программы</w:t>
      </w:r>
    </w:p>
    <w:p w:rsidR="00293BA0" w:rsidRPr="00293BA0" w:rsidRDefault="00293BA0" w:rsidP="00293BA0">
      <w:pPr>
        <w:tabs>
          <w:tab w:val="left" w:pos="720"/>
        </w:tabs>
        <w:spacing w:line="360" w:lineRule="auto"/>
        <w:ind w:firstLine="709"/>
        <w:jc w:val="both"/>
        <w:rPr>
          <w:spacing w:val="8"/>
          <w:sz w:val="26"/>
          <w:szCs w:val="26"/>
        </w:rPr>
      </w:pPr>
      <w:r w:rsidRPr="00293BA0">
        <w:rPr>
          <w:spacing w:val="8"/>
          <w:sz w:val="26"/>
          <w:szCs w:val="26"/>
        </w:rPr>
        <w:t xml:space="preserve">Контроль за реализацией Программы осуществляет глава администрации </w:t>
      </w:r>
      <w:r w:rsidR="004A7533">
        <w:rPr>
          <w:spacing w:val="8"/>
          <w:sz w:val="26"/>
          <w:szCs w:val="26"/>
        </w:rPr>
        <w:t>сельского поселения</w:t>
      </w:r>
      <w:r w:rsidRPr="00293BA0">
        <w:rPr>
          <w:spacing w:val="8"/>
          <w:sz w:val="26"/>
          <w:szCs w:val="26"/>
        </w:rPr>
        <w:t xml:space="preserve"> «</w:t>
      </w:r>
      <w:r w:rsidR="008645B4">
        <w:rPr>
          <w:spacing w:val="8"/>
          <w:sz w:val="26"/>
          <w:szCs w:val="26"/>
        </w:rPr>
        <w:t>Судромское</w:t>
      </w:r>
      <w:r w:rsidRPr="00293BA0">
        <w:rPr>
          <w:spacing w:val="8"/>
          <w:sz w:val="26"/>
          <w:szCs w:val="26"/>
        </w:rPr>
        <w:t>».</w:t>
      </w:r>
    </w:p>
    <w:p w:rsidR="00293BA0" w:rsidRPr="00293BA0" w:rsidRDefault="00293BA0" w:rsidP="00293BA0">
      <w:pPr>
        <w:tabs>
          <w:tab w:val="left" w:pos="720"/>
        </w:tabs>
        <w:spacing w:line="360" w:lineRule="auto"/>
        <w:ind w:firstLine="709"/>
        <w:jc w:val="both"/>
        <w:rPr>
          <w:spacing w:val="8"/>
          <w:sz w:val="26"/>
          <w:szCs w:val="26"/>
        </w:rPr>
      </w:pPr>
    </w:p>
    <w:p w:rsidR="00293BA0" w:rsidRPr="00293BA0" w:rsidRDefault="00293BA0" w:rsidP="00293BA0">
      <w:pPr>
        <w:tabs>
          <w:tab w:val="left" w:pos="720"/>
        </w:tabs>
        <w:spacing w:line="360" w:lineRule="auto"/>
        <w:jc w:val="center"/>
        <w:rPr>
          <w:spacing w:val="8"/>
          <w:sz w:val="26"/>
          <w:szCs w:val="26"/>
        </w:rPr>
      </w:pPr>
      <w:r w:rsidRPr="00293BA0">
        <w:rPr>
          <w:b/>
          <w:sz w:val="26"/>
          <w:szCs w:val="26"/>
        </w:rPr>
        <w:t>6. Оценка социально-экономических последствий реализации Программы</w:t>
      </w:r>
    </w:p>
    <w:p w:rsidR="00293BA0" w:rsidRPr="00293BA0" w:rsidRDefault="00293BA0" w:rsidP="00293BA0">
      <w:pPr>
        <w:spacing w:line="360" w:lineRule="auto"/>
        <w:ind w:firstLine="709"/>
        <w:jc w:val="both"/>
        <w:rPr>
          <w:sz w:val="26"/>
          <w:szCs w:val="26"/>
        </w:rPr>
      </w:pPr>
      <w:r w:rsidRPr="00293BA0">
        <w:rPr>
          <w:sz w:val="26"/>
          <w:szCs w:val="26"/>
        </w:rPr>
        <w:t xml:space="preserve">Реализация Программы обеспечит выполнение требований пожарной безопасности на территории </w:t>
      </w:r>
      <w:r w:rsidR="004A7533">
        <w:rPr>
          <w:sz w:val="26"/>
          <w:szCs w:val="26"/>
        </w:rPr>
        <w:t>сельского поселения</w:t>
      </w:r>
      <w:r w:rsidRPr="00293BA0">
        <w:rPr>
          <w:sz w:val="26"/>
          <w:szCs w:val="26"/>
        </w:rPr>
        <w:t xml:space="preserve"> «</w:t>
      </w:r>
      <w:r w:rsidR="008645B4">
        <w:rPr>
          <w:sz w:val="26"/>
          <w:szCs w:val="26"/>
        </w:rPr>
        <w:t>Судромское</w:t>
      </w:r>
      <w:r w:rsidRPr="00293BA0">
        <w:rPr>
          <w:sz w:val="26"/>
          <w:szCs w:val="26"/>
        </w:rPr>
        <w:t>».</w:t>
      </w:r>
    </w:p>
    <w:p w:rsidR="00293BA0" w:rsidRPr="00293BA0" w:rsidRDefault="00293BA0" w:rsidP="00293BA0">
      <w:pPr>
        <w:spacing w:line="360" w:lineRule="auto"/>
        <w:rPr>
          <w:sz w:val="26"/>
          <w:szCs w:val="26"/>
        </w:rPr>
      </w:pPr>
    </w:p>
    <w:p w:rsidR="00293BA0" w:rsidRPr="00293BA0" w:rsidRDefault="00293BA0" w:rsidP="00293BA0">
      <w:pPr>
        <w:spacing w:line="360" w:lineRule="auto"/>
        <w:rPr>
          <w:sz w:val="26"/>
          <w:szCs w:val="26"/>
        </w:rPr>
      </w:pPr>
    </w:p>
    <w:p w:rsidR="00226A89" w:rsidRDefault="00AF4CB9" w:rsidP="00AF4CB9">
      <w:pPr>
        <w:ind w:firstLine="709"/>
        <w:jc w:val="center"/>
        <w:rPr>
          <w:b/>
          <w:sz w:val="26"/>
          <w:szCs w:val="26"/>
        </w:rPr>
      </w:pPr>
      <w:r w:rsidRPr="00AF4CB9">
        <w:rPr>
          <w:b/>
          <w:sz w:val="26"/>
          <w:szCs w:val="26"/>
        </w:rPr>
        <w:lastRenderedPageBreak/>
        <w:t xml:space="preserve">7. Мероприятия   Программы “Обеспечение первичных мер пожарной безопасности в границах </w:t>
      </w:r>
      <w:r w:rsidR="004A7533">
        <w:rPr>
          <w:b/>
          <w:sz w:val="26"/>
          <w:szCs w:val="26"/>
        </w:rPr>
        <w:t>сельского поселения</w:t>
      </w:r>
      <w:r w:rsidRPr="00AF4CB9">
        <w:rPr>
          <w:b/>
          <w:sz w:val="26"/>
          <w:szCs w:val="26"/>
        </w:rPr>
        <w:t xml:space="preserve"> “</w:t>
      </w:r>
      <w:r w:rsidR="008645B4">
        <w:rPr>
          <w:b/>
          <w:sz w:val="26"/>
          <w:szCs w:val="26"/>
        </w:rPr>
        <w:t>Судромское</w:t>
      </w:r>
      <w:r w:rsidRPr="00AF4CB9">
        <w:rPr>
          <w:b/>
          <w:sz w:val="26"/>
          <w:szCs w:val="26"/>
        </w:rPr>
        <w:t xml:space="preserve">” </w:t>
      </w:r>
    </w:p>
    <w:p w:rsidR="00AF4CB9" w:rsidRPr="002654FE" w:rsidRDefault="00AF4CB9" w:rsidP="002654FE">
      <w:pPr>
        <w:ind w:firstLine="709"/>
        <w:jc w:val="center"/>
        <w:rPr>
          <w:sz w:val="44"/>
          <w:szCs w:val="44"/>
        </w:rPr>
      </w:pPr>
      <w:r w:rsidRPr="00AF4CB9">
        <w:rPr>
          <w:b/>
          <w:sz w:val="26"/>
          <w:szCs w:val="26"/>
        </w:rPr>
        <w:t>на 202</w:t>
      </w:r>
      <w:r w:rsidR="00A34A0A">
        <w:rPr>
          <w:b/>
          <w:sz w:val="26"/>
          <w:szCs w:val="26"/>
        </w:rPr>
        <w:t>3</w:t>
      </w:r>
      <w:r w:rsidRPr="00AF4CB9">
        <w:rPr>
          <w:b/>
          <w:sz w:val="26"/>
          <w:szCs w:val="26"/>
        </w:rPr>
        <w:t>– 202</w:t>
      </w:r>
      <w:r w:rsidR="00A34A0A">
        <w:rPr>
          <w:b/>
          <w:sz w:val="26"/>
          <w:szCs w:val="26"/>
        </w:rPr>
        <w:t>5</w:t>
      </w:r>
      <w:r w:rsidRPr="00AF4CB9">
        <w:rPr>
          <w:b/>
          <w:sz w:val="26"/>
          <w:szCs w:val="26"/>
        </w:rPr>
        <w:t xml:space="preserve"> годы.</w:t>
      </w:r>
      <w:r w:rsidRPr="00AF4CB9">
        <w:rPr>
          <w:sz w:val="44"/>
          <w:szCs w:val="44"/>
        </w:rPr>
        <w:t xml:space="preserve">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1822"/>
        <w:gridCol w:w="106"/>
        <w:gridCol w:w="866"/>
        <w:gridCol w:w="125"/>
        <w:gridCol w:w="848"/>
        <w:gridCol w:w="111"/>
        <w:gridCol w:w="861"/>
        <w:gridCol w:w="25"/>
        <w:gridCol w:w="948"/>
        <w:gridCol w:w="1780"/>
      </w:tblGrid>
      <w:tr w:rsidR="00AF4CB9" w:rsidRPr="00AF4CB9" w:rsidTr="00C20030">
        <w:trPr>
          <w:trHeight w:val="33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</w:p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</w:p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AF4CB9">
            <w:pPr>
              <w:spacing w:line="360" w:lineRule="auto"/>
              <w:jc w:val="center"/>
              <w:rPr>
                <w:rFonts w:eastAsia="Calibri"/>
                <w:sz w:val="44"/>
                <w:szCs w:val="44"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Финансовые затраты на реализацию, тыс. руб.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9" w:rsidRPr="00AF4CB9" w:rsidRDefault="00AF4CB9" w:rsidP="00AF4CB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AF4CB9" w:rsidRPr="00AF4CB9" w:rsidRDefault="00AF4CB9" w:rsidP="00AF4CB9">
            <w:pPr>
              <w:spacing w:line="360" w:lineRule="auto"/>
              <w:jc w:val="center"/>
              <w:rPr>
                <w:rFonts w:eastAsia="Calibri"/>
                <w:sz w:val="44"/>
                <w:szCs w:val="44"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</w:tr>
      <w:tr w:rsidR="00AF4CB9" w:rsidRPr="00AF4CB9" w:rsidTr="00C20030">
        <w:trPr>
          <w:trHeight w:val="4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AF4CB9" w:rsidRDefault="00AF4CB9" w:rsidP="00AF4CB9">
            <w:pPr>
              <w:rPr>
                <w:rFonts w:eastAsia="Calibri"/>
                <w:b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AF4CB9" w:rsidRDefault="00AF4CB9" w:rsidP="00AF4CB9">
            <w:pPr>
              <w:rPr>
                <w:rFonts w:eastAsia="Calibri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A34A0A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202</w:t>
            </w:r>
            <w:r w:rsidR="00A34A0A">
              <w:rPr>
                <w:rFonts w:eastAsia="Calibri"/>
                <w:b/>
                <w:sz w:val="22"/>
                <w:szCs w:val="22"/>
              </w:rPr>
              <w:t>3</w:t>
            </w:r>
            <w:r w:rsidRPr="00AF4CB9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202</w:t>
            </w:r>
            <w:r w:rsidR="00A34A0A">
              <w:rPr>
                <w:rFonts w:eastAsia="Calibri"/>
                <w:b/>
                <w:sz w:val="22"/>
                <w:szCs w:val="22"/>
              </w:rPr>
              <w:t>4</w:t>
            </w:r>
          </w:p>
          <w:p w:rsidR="00AF4CB9" w:rsidRPr="00AF4CB9" w:rsidRDefault="00AF4CB9" w:rsidP="00AF4CB9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A34A0A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202</w:t>
            </w:r>
            <w:r w:rsidR="00A34A0A">
              <w:rPr>
                <w:rFonts w:eastAsia="Calibri"/>
                <w:b/>
                <w:sz w:val="22"/>
                <w:szCs w:val="22"/>
              </w:rPr>
              <w:t>5</w:t>
            </w:r>
            <w:r w:rsidRPr="00AF4CB9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AF4CB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</w:rPr>
              <w:t>Всего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AF4CB9" w:rsidRDefault="00AF4CB9" w:rsidP="00AF4CB9">
            <w:pPr>
              <w:rPr>
                <w:rFonts w:eastAsia="Calibri"/>
                <w:sz w:val="44"/>
                <w:szCs w:val="44"/>
              </w:rPr>
            </w:pPr>
          </w:p>
        </w:tc>
      </w:tr>
      <w:tr w:rsidR="00AF4CB9" w:rsidRPr="00AF4CB9" w:rsidTr="00C20030"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AF4CB9" w:rsidRDefault="00AF4CB9" w:rsidP="00AF4CB9">
            <w:pPr>
              <w:spacing w:line="360" w:lineRule="auto"/>
              <w:jc w:val="center"/>
              <w:rPr>
                <w:rFonts w:eastAsia="Calibri"/>
                <w:sz w:val="44"/>
                <w:szCs w:val="44"/>
              </w:rPr>
            </w:pPr>
            <w:r w:rsidRPr="00AF4CB9">
              <w:rPr>
                <w:rFonts w:eastAsia="Calibri"/>
                <w:b/>
              </w:rPr>
              <w:t>1. Мероприятия, направленные на разработку системы мониторинга чрезвычайных ситуаций, связанных с пожарами</w:t>
            </w:r>
          </w:p>
        </w:tc>
      </w:tr>
      <w:tr w:rsidR="00AF4CB9" w:rsidRPr="00AF4CB9" w:rsidTr="00C2003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774A1B" w:rsidRDefault="00AF4CB9" w:rsidP="00765159">
            <w:pPr>
              <w:rPr>
                <w:rFonts w:eastAsia="Calibri"/>
              </w:rPr>
            </w:pPr>
            <w:r w:rsidRPr="00774A1B">
              <w:rPr>
                <w:rFonts w:eastAsia="Calibri"/>
                <w:sz w:val="22"/>
                <w:szCs w:val="22"/>
              </w:rPr>
              <w:t xml:space="preserve">1.1 Сбор, анализ и обработка  информации о ситуации с пожарами на территории </w:t>
            </w:r>
            <w:r w:rsidR="00765159" w:rsidRPr="00774A1B">
              <w:rPr>
                <w:rFonts w:eastAsia="Calibri"/>
                <w:sz w:val="22"/>
                <w:szCs w:val="22"/>
              </w:rPr>
              <w:t>сельского поселения</w:t>
            </w:r>
            <w:r w:rsidRPr="00774A1B">
              <w:rPr>
                <w:rFonts w:eastAsia="Calibri"/>
                <w:sz w:val="22"/>
                <w:szCs w:val="22"/>
              </w:rPr>
              <w:t xml:space="preserve"> «</w:t>
            </w:r>
            <w:r w:rsidR="008645B4" w:rsidRPr="00774A1B">
              <w:rPr>
                <w:rFonts w:eastAsia="Calibri"/>
                <w:sz w:val="22"/>
                <w:szCs w:val="22"/>
              </w:rPr>
              <w:t>Судромское</w:t>
            </w:r>
            <w:r w:rsidRPr="00774A1B">
              <w:rPr>
                <w:rFonts w:eastAsia="Calibri"/>
                <w:sz w:val="22"/>
                <w:szCs w:val="22"/>
              </w:rPr>
              <w:t>» и ее периодическое обновление, создание информационной базы данных.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AF4CB9" w:rsidRDefault="00AF4CB9" w:rsidP="00352AE3">
            <w:pPr>
              <w:jc w:val="center"/>
              <w:rPr>
                <w:rFonts w:eastAsia="Calibri"/>
              </w:rPr>
            </w:pPr>
            <w:r w:rsidRPr="00AF4CB9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352AE3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AF4CB9">
              <w:rPr>
                <w:rFonts w:eastAsia="Calibri"/>
                <w:sz w:val="20"/>
                <w:szCs w:val="20"/>
              </w:rPr>
              <w:t>«</w:t>
            </w:r>
            <w:r w:rsidR="008645B4">
              <w:rPr>
                <w:rFonts w:eastAsia="Calibri"/>
                <w:sz w:val="20"/>
                <w:szCs w:val="20"/>
              </w:rPr>
              <w:t>Судромское</w:t>
            </w:r>
            <w:r w:rsidRPr="00AF4CB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F4CB9" w:rsidRPr="00AF4CB9" w:rsidTr="00C20030">
        <w:trPr>
          <w:trHeight w:val="296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774A1B" w:rsidRDefault="00AF4CB9" w:rsidP="00765159">
            <w:pPr>
              <w:rPr>
                <w:rFonts w:eastAsia="Calibri"/>
              </w:rPr>
            </w:pPr>
            <w:r w:rsidRPr="00774A1B">
              <w:rPr>
                <w:rFonts w:eastAsia="Calibri"/>
                <w:sz w:val="22"/>
                <w:szCs w:val="22"/>
              </w:rPr>
              <w:t xml:space="preserve">1.2 Регулярное получение  информации   о  состоянии пожарной  безопасности от предприятий и учреждений, расположенных на территории </w:t>
            </w:r>
            <w:r w:rsidR="00765159" w:rsidRPr="00774A1B"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  <w:r w:rsidRPr="00774A1B">
              <w:rPr>
                <w:rFonts w:eastAsia="Calibri"/>
                <w:sz w:val="22"/>
                <w:szCs w:val="22"/>
              </w:rPr>
              <w:t>«</w:t>
            </w:r>
            <w:r w:rsidR="008645B4" w:rsidRPr="00774A1B">
              <w:rPr>
                <w:rFonts w:eastAsia="Calibri"/>
                <w:sz w:val="22"/>
                <w:szCs w:val="22"/>
              </w:rPr>
              <w:t>Судромское</w:t>
            </w:r>
            <w:r w:rsidRPr="00774A1B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B9" w:rsidRPr="00AF4CB9" w:rsidRDefault="00AF4CB9" w:rsidP="00035F7E">
            <w:pPr>
              <w:jc w:val="center"/>
              <w:rPr>
                <w:rFonts w:eastAsia="Calibri"/>
                <w:b/>
              </w:rPr>
            </w:pPr>
            <w:r w:rsidRPr="00AF4CB9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B9" w:rsidRPr="0084411C" w:rsidRDefault="00AF4CB9" w:rsidP="00352A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4411C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352AE3" w:rsidRPr="0084411C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84411C">
              <w:rPr>
                <w:rFonts w:eastAsia="Calibri"/>
                <w:sz w:val="20"/>
                <w:szCs w:val="20"/>
              </w:rPr>
              <w:t>«</w:t>
            </w:r>
            <w:r w:rsidR="008645B4" w:rsidRPr="0084411C">
              <w:rPr>
                <w:rFonts w:eastAsia="Calibri"/>
                <w:sz w:val="20"/>
                <w:szCs w:val="20"/>
              </w:rPr>
              <w:t>Судромское</w:t>
            </w:r>
            <w:r w:rsidRPr="0084411C">
              <w:rPr>
                <w:rFonts w:eastAsia="Calibri"/>
                <w:sz w:val="20"/>
                <w:szCs w:val="20"/>
              </w:rPr>
              <w:t xml:space="preserve">», предприятия и учреждения, расположенные на территории </w:t>
            </w:r>
            <w:r w:rsidR="00352AE3" w:rsidRPr="0084411C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84411C">
              <w:rPr>
                <w:rFonts w:eastAsia="Calibri"/>
                <w:sz w:val="20"/>
                <w:szCs w:val="20"/>
              </w:rPr>
              <w:t xml:space="preserve"> «</w:t>
            </w:r>
            <w:r w:rsidR="008645B4" w:rsidRPr="0084411C">
              <w:rPr>
                <w:rFonts w:eastAsia="Calibri"/>
                <w:sz w:val="20"/>
                <w:szCs w:val="20"/>
              </w:rPr>
              <w:t>Судромское</w:t>
            </w:r>
            <w:r w:rsidRPr="0084411C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7D48F9" w:rsidRPr="00AF4CB9" w:rsidRDefault="007D48F9" w:rsidP="00AF4CB9"/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0"/>
        <w:gridCol w:w="1812"/>
        <w:gridCol w:w="992"/>
        <w:gridCol w:w="11"/>
        <w:gridCol w:w="131"/>
        <w:gridCol w:w="851"/>
        <w:gridCol w:w="22"/>
        <w:gridCol w:w="970"/>
        <w:gridCol w:w="33"/>
        <w:gridCol w:w="941"/>
        <w:gridCol w:w="19"/>
        <w:gridCol w:w="1763"/>
      </w:tblGrid>
      <w:tr w:rsidR="007D48F9" w:rsidRPr="007D48F9" w:rsidTr="008E3484">
        <w:tc>
          <w:tcPr>
            <w:tcW w:w="9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F36CDC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F36CDC">
              <w:rPr>
                <w:rFonts w:eastAsia="Calibri"/>
                <w:b/>
              </w:rPr>
              <w:t>2. Мероприятия, направленные на предупреждение пожаров, снижение уровня гибели и травматизма людей при пожарах, снижение размеров материального ущерба</w:t>
            </w:r>
          </w:p>
        </w:tc>
      </w:tr>
      <w:tr w:rsidR="00381426" w:rsidRPr="007D48F9" w:rsidTr="001216A2">
        <w:trPr>
          <w:trHeight w:val="12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26" w:rsidRPr="007D48F9" w:rsidRDefault="00381426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>2.1 Проведение мероприятий по инвентаризации снятых с учета бесхозных строений, принятию мер по их сносу или защите от проникновения посторонних лиц.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8438C6">
              <w:rPr>
                <w:rFonts w:eastAsia="Calibri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8438C6">
              <w:rPr>
                <w:rFonts w:eastAsia="Calibri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26" w:rsidRPr="007D48F9" w:rsidRDefault="00381426" w:rsidP="00E66DC2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381426" w:rsidRPr="007D48F9" w:rsidTr="001216A2">
        <w:trPr>
          <w:trHeight w:val="55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26" w:rsidRPr="007D48F9" w:rsidRDefault="00381426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 xml:space="preserve">2.2 Проведение совместно с представителями пожарной охраны и жилищно-эксплуатационных организаций рейдов в жилом секторе, уделив особое внимание </w:t>
            </w:r>
            <w:r w:rsidRPr="007D48F9">
              <w:rPr>
                <w:rFonts w:eastAsia="Calibri"/>
                <w:sz w:val="22"/>
                <w:szCs w:val="22"/>
              </w:rPr>
              <w:lastRenderedPageBreak/>
              <w:t>неработающему населению.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8438C6" w:rsidRDefault="008438C6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26" w:rsidRPr="00AC0A7E" w:rsidRDefault="00D71B29" w:rsidP="00C03377">
            <w:pPr>
              <w:jc w:val="center"/>
              <w:rPr>
                <w:rFonts w:eastAsia="Calibri"/>
                <w:sz w:val="20"/>
                <w:szCs w:val="20"/>
              </w:rPr>
            </w:pPr>
            <w:r w:rsidRPr="00AC0A7E">
              <w:rPr>
                <w:rFonts w:eastAsia="Calibri"/>
                <w:sz w:val="20"/>
                <w:szCs w:val="20"/>
              </w:rPr>
              <w:t>Администрация сельского поселения «Судромское»</w:t>
            </w:r>
            <w:r w:rsidR="00381426" w:rsidRPr="00AC0A7E">
              <w:rPr>
                <w:rFonts w:eastAsia="Calibri"/>
                <w:sz w:val="20"/>
                <w:szCs w:val="20"/>
              </w:rPr>
              <w:t xml:space="preserve">, </w:t>
            </w:r>
            <w:r w:rsidR="0081624D" w:rsidRPr="00AC0A7E">
              <w:rPr>
                <w:rFonts w:eastAsia="Calibri"/>
                <w:sz w:val="20"/>
                <w:szCs w:val="20"/>
              </w:rPr>
              <w:t>ДПК</w:t>
            </w:r>
            <w:r w:rsidR="00381426" w:rsidRPr="00AC0A7E">
              <w:rPr>
                <w:rFonts w:eastAsia="Calibri"/>
                <w:sz w:val="20"/>
                <w:szCs w:val="20"/>
              </w:rPr>
              <w:t xml:space="preserve"> </w:t>
            </w:r>
            <w:r w:rsidR="0081624D" w:rsidRPr="00AC0A7E">
              <w:rPr>
                <w:rFonts w:eastAsia="Calibri"/>
                <w:sz w:val="20"/>
                <w:szCs w:val="20"/>
              </w:rPr>
              <w:t>Вельского района</w:t>
            </w:r>
            <w:r w:rsidR="00381426" w:rsidRPr="00AC0A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81426" w:rsidRPr="007D48F9" w:rsidRDefault="00381426" w:rsidP="0081624D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D48F9" w:rsidRPr="007D48F9" w:rsidTr="001216A2">
        <w:trPr>
          <w:trHeight w:val="413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7D48F9" w:rsidRDefault="007D48F9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lastRenderedPageBreak/>
              <w:t xml:space="preserve">2.3 Привлечение граждан к выполнению социально значимых работ по обеспечению первичных мер пожарной безопасности на территории </w:t>
            </w:r>
            <w:r w:rsidR="003F62A4">
              <w:rPr>
                <w:rFonts w:eastAsia="Calibri"/>
                <w:sz w:val="22"/>
                <w:szCs w:val="22"/>
              </w:rPr>
              <w:t>сельского поселения</w:t>
            </w:r>
            <w:r w:rsidRPr="007D48F9">
              <w:rPr>
                <w:rFonts w:eastAsia="Calibri"/>
                <w:sz w:val="22"/>
                <w:szCs w:val="22"/>
              </w:rPr>
              <w:t xml:space="preserve"> «</w:t>
            </w:r>
            <w:r w:rsidR="008645B4">
              <w:rPr>
                <w:rFonts w:eastAsia="Calibri"/>
                <w:sz w:val="22"/>
                <w:szCs w:val="22"/>
              </w:rPr>
              <w:t>Судромское</w:t>
            </w:r>
            <w:r w:rsidRPr="007D48F9">
              <w:rPr>
                <w:rFonts w:eastAsia="Calibri"/>
                <w:sz w:val="22"/>
                <w:szCs w:val="22"/>
              </w:rPr>
              <w:t xml:space="preserve">»: </w:t>
            </w:r>
          </w:p>
          <w:p w:rsidR="007D48F9" w:rsidRPr="007D48F9" w:rsidRDefault="007D48F9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>- обкос сухой травы,</w:t>
            </w:r>
          </w:p>
          <w:p w:rsidR="007D48F9" w:rsidRPr="007D48F9" w:rsidRDefault="007D48F9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 xml:space="preserve">- уборка валежника, иного горючего мусора </w:t>
            </w:r>
          </w:p>
          <w:p w:rsidR="007D48F9" w:rsidRPr="007D48F9" w:rsidRDefault="007D48F9" w:rsidP="007D48F9">
            <w:pPr>
              <w:rPr>
                <w:rFonts w:eastAsia="Calibri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7D48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Добровольная основа;</w:t>
            </w:r>
          </w:p>
          <w:p w:rsidR="007D48F9" w:rsidRPr="005B6CF2" w:rsidRDefault="007D48F9" w:rsidP="007D48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по решению комиссии по привлечению к </w:t>
            </w:r>
            <w:r w:rsidR="00F2111C" w:rsidRPr="005B6CF2">
              <w:rPr>
                <w:rFonts w:eastAsia="Calibri"/>
                <w:sz w:val="20"/>
                <w:szCs w:val="20"/>
              </w:rPr>
              <w:t>административной</w:t>
            </w:r>
            <w:r w:rsidRPr="005B6CF2">
              <w:rPr>
                <w:rFonts w:eastAsia="Calibri"/>
                <w:sz w:val="20"/>
                <w:szCs w:val="20"/>
              </w:rPr>
              <w:t xml:space="preserve"> ответственности</w:t>
            </w:r>
          </w:p>
          <w:p w:rsidR="007D48F9" w:rsidRPr="007D48F9" w:rsidRDefault="007D48F9" w:rsidP="007D48F9">
            <w:pPr>
              <w:jc w:val="center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7D48F9" w:rsidRDefault="007D48F9" w:rsidP="007D48F9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7D48F9" w:rsidRDefault="007D48F9" w:rsidP="007D48F9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7D48F9" w:rsidRDefault="007D48F9" w:rsidP="007D48F9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7D48F9" w:rsidRDefault="007D48F9" w:rsidP="007D48F9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7D48F9" w:rsidRDefault="00D71B29" w:rsidP="007D48F9">
            <w:pPr>
              <w:rPr>
                <w:rFonts w:eastAsia="Calibri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D48F9" w:rsidRPr="007D48F9" w:rsidTr="001216A2">
        <w:trPr>
          <w:trHeight w:val="24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7D48F9" w:rsidRDefault="007D48F9" w:rsidP="008E3484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>2.</w:t>
            </w:r>
            <w:r w:rsidR="008E3484">
              <w:rPr>
                <w:rFonts w:eastAsia="Calibri"/>
                <w:sz w:val="22"/>
                <w:szCs w:val="22"/>
              </w:rPr>
              <w:t>4</w:t>
            </w:r>
            <w:r w:rsidRPr="007D48F9">
              <w:rPr>
                <w:rFonts w:eastAsia="Calibri"/>
                <w:sz w:val="22"/>
                <w:szCs w:val="22"/>
              </w:rPr>
              <w:t xml:space="preserve"> Ремонт, содержание источников противопожарного водоснабжения, в том числе установка опознавательных знаков, устройство подъездов к источникам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5B6CF2" w:rsidRDefault="007D48F9" w:rsidP="00BB22BF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Бюджет </w:t>
            </w:r>
            <w:r w:rsidR="008E3484" w:rsidRPr="005B6CF2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5B6CF2">
              <w:rPr>
                <w:rFonts w:eastAsia="Calibri"/>
                <w:sz w:val="20"/>
                <w:szCs w:val="20"/>
              </w:rPr>
              <w:t>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 xml:space="preserve">»,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7157AB" w:rsidRDefault="007157AB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7157AB">
              <w:rPr>
                <w:rFonts w:eastAsia="Calibri"/>
              </w:rPr>
              <w:t>-</w:t>
            </w:r>
          </w:p>
          <w:p w:rsidR="007D48F9" w:rsidRPr="007157AB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7157AB" w:rsidRDefault="007157A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  <w:p w:rsidR="007D48F9" w:rsidRPr="007157AB" w:rsidRDefault="007D48F9" w:rsidP="007157AB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7157AB" w:rsidRDefault="007157A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  <w:p w:rsidR="007D48F9" w:rsidRPr="007157AB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7157AB" w:rsidRDefault="007157A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7D48F9" w:rsidRPr="007157AB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7D48F9" w:rsidRDefault="007D48F9" w:rsidP="008E3484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8E3484">
              <w:rPr>
                <w:rFonts w:eastAsia="Calibri"/>
                <w:sz w:val="20"/>
                <w:szCs w:val="20"/>
              </w:rPr>
              <w:t>сельского поселения</w:t>
            </w:r>
            <w:r w:rsidR="00453834">
              <w:rPr>
                <w:rFonts w:eastAsia="Calibri"/>
                <w:sz w:val="20"/>
                <w:szCs w:val="20"/>
              </w:rPr>
              <w:t xml:space="preserve">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 w:rsidR="008645B4"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  <w:r w:rsidR="007157AB">
              <w:rPr>
                <w:rFonts w:eastAsia="Calibri"/>
                <w:sz w:val="20"/>
                <w:szCs w:val="20"/>
              </w:rPr>
              <w:t>, областной бюджет</w:t>
            </w:r>
          </w:p>
        </w:tc>
      </w:tr>
      <w:tr w:rsidR="00A34A0A" w:rsidRPr="007D48F9" w:rsidTr="001216A2">
        <w:trPr>
          <w:trHeight w:val="1245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A0A" w:rsidRPr="007D48F9" w:rsidRDefault="00A34A0A" w:rsidP="008E3484">
            <w:pPr>
              <w:rPr>
                <w:rFonts w:eastAsia="Calibri"/>
              </w:rPr>
            </w:pPr>
            <w:r w:rsidRPr="007D48F9">
              <w:rPr>
                <w:rFonts w:eastAsia="Calibri"/>
                <w:sz w:val="22"/>
                <w:szCs w:val="22"/>
              </w:rPr>
              <w:t>2.</w:t>
            </w:r>
            <w:r w:rsidR="008E3484">
              <w:rPr>
                <w:rFonts w:eastAsia="Calibri"/>
                <w:sz w:val="22"/>
                <w:szCs w:val="22"/>
              </w:rPr>
              <w:t>5</w:t>
            </w:r>
            <w:r w:rsidRPr="007D48F9">
              <w:rPr>
                <w:rFonts w:eastAsia="Calibri"/>
                <w:sz w:val="22"/>
                <w:szCs w:val="22"/>
              </w:rPr>
              <w:t xml:space="preserve"> Строительство новых источников противопожарного водоснабжения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5B6CF2" w:rsidRDefault="00A34A0A" w:rsidP="008E3484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Бюджет </w:t>
            </w:r>
            <w:r w:rsidR="008E3484" w:rsidRPr="005B6CF2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5B6CF2">
              <w:rPr>
                <w:rFonts w:eastAsia="Calibri"/>
                <w:sz w:val="20"/>
                <w:szCs w:val="20"/>
              </w:rPr>
              <w:t xml:space="preserve"> 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0A" w:rsidRPr="003E5876" w:rsidRDefault="00820ABB" w:rsidP="00820ABB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0A" w:rsidRPr="003E5876" w:rsidRDefault="00820ABB" w:rsidP="00820ABB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0A" w:rsidRPr="003E5876" w:rsidRDefault="00820ABB" w:rsidP="00820ABB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0A" w:rsidRPr="003E5876" w:rsidRDefault="00820ABB" w:rsidP="00820ABB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0A" w:rsidRPr="007D48F9" w:rsidRDefault="00A34A0A" w:rsidP="008E3484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8E3484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 w:rsidR="008645B4"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34A0A" w:rsidRPr="007D48F9" w:rsidTr="001216A2">
        <w:trPr>
          <w:trHeight w:val="1102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0A" w:rsidRPr="007D48F9" w:rsidRDefault="00A34A0A" w:rsidP="007D48F9">
            <w:pPr>
              <w:rPr>
                <w:rFonts w:eastAsia="Calibri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5B6CF2" w:rsidRDefault="00445AE6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Областное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B96690" w:rsidRDefault="00820AB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B96690" w:rsidRDefault="00820AB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B96690" w:rsidRDefault="00820AB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A" w:rsidRPr="00B96690" w:rsidRDefault="00820ABB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0A" w:rsidRPr="007D48F9" w:rsidRDefault="00D71B29" w:rsidP="007D48F9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74A1B" w:rsidRPr="007D48F9" w:rsidTr="001216A2">
        <w:trPr>
          <w:trHeight w:val="20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B" w:rsidRDefault="00774A1B" w:rsidP="007D48F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2.6 Очистка дорог в зимний период, для обеспечения беспрепятственного подъезда пожарной техники, ремонт и содержание дорог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B" w:rsidRPr="005B6CF2" w:rsidRDefault="00774A1B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Бюджет сельского поселения «Судромское»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B" w:rsidRPr="0019571A" w:rsidRDefault="0051126F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60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B" w:rsidRPr="0019571A" w:rsidRDefault="0051126F" w:rsidP="007D48F9">
            <w:pPr>
              <w:spacing w:line="360" w:lineRule="auto"/>
              <w:jc w:val="center"/>
              <w:rPr>
                <w:rFonts w:eastAsia="Calibri"/>
                <w:highlight w:val="yellow"/>
              </w:rPr>
            </w:pPr>
            <w:r w:rsidRPr="0019571A">
              <w:rPr>
                <w:rFonts w:eastAsia="Calibri"/>
              </w:rPr>
              <w:t>70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B" w:rsidRPr="0019571A" w:rsidRDefault="0051126F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B" w:rsidRPr="0019571A" w:rsidRDefault="002D1B44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210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B" w:rsidRPr="007D48F9" w:rsidRDefault="00774A1B" w:rsidP="007D48F9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8E3484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484" w:rsidRPr="000E5AA3" w:rsidRDefault="008E3484" w:rsidP="00946F70">
            <w:pPr>
              <w:rPr>
                <w:rFonts w:eastAsia="Calibri"/>
                <w:sz w:val="22"/>
                <w:szCs w:val="22"/>
              </w:rPr>
            </w:pPr>
            <w:r w:rsidRPr="000E5AA3">
              <w:rPr>
                <w:rFonts w:eastAsia="Calibri"/>
                <w:sz w:val="22"/>
                <w:szCs w:val="22"/>
              </w:rPr>
              <w:t>2.</w:t>
            </w:r>
            <w:r w:rsidR="00946F70" w:rsidRPr="000E5AA3">
              <w:rPr>
                <w:rFonts w:eastAsia="Calibri"/>
                <w:sz w:val="22"/>
                <w:szCs w:val="22"/>
              </w:rPr>
              <w:t>7</w:t>
            </w:r>
            <w:r w:rsidRPr="000E5AA3">
              <w:rPr>
                <w:rFonts w:eastAsia="Calibri"/>
                <w:sz w:val="22"/>
                <w:szCs w:val="22"/>
              </w:rPr>
              <w:t xml:space="preserve"> Оборудование минерализованных полос и противопожарных разрывов вокруг населенных пунктов сельского поселения «Судромское» подверженных угрозе лесных пожаров.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84" w:rsidRPr="005B6CF2" w:rsidRDefault="00774A1B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Бюджет сельского поселения «Судромское»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84" w:rsidRPr="0019571A" w:rsidRDefault="00B90D54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84" w:rsidRPr="0019571A" w:rsidRDefault="00B90D54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12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84" w:rsidRPr="0019571A" w:rsidRDefault="00B90D54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84" w:rsidRPr="0019571A" w:rsidRDefault="00297A5E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19571A">
              <w:rPr>
                <w:rFonts w:eastAsia="Calibri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484" w:rsidRPr="007D48F9" w:rsidRDefault="00044B68" w:rsidP="007D48F9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  <w:r w:rsidR="00E00213">
              <w:rPr>
                <w:rFonts w:eastAsia="Calibri"/>
                <w:sz w:val="20"/>
                <w:szCs w:val="20"/>
              </w:rPr>
              <w:t>, ГАУ «Единый лесопожарный центр»</w:t>
            </w:r>
          </w:p>
        </w:tc>
      </w:tr>
      <w:tr w:rsidR="004213AD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AD" w:rsidRPr="000E5AA3" w:rsidRDefault="004213AD" w:rsidP="00946F70">
            <w:pPr>
              <w:rPr>
                <w:rFonts w:eastAsia="Calibri"/>
                <w:sz w:val="22"/>
                <w:szCs w:val="22"/>
              </w:rPr>
            </w:pPr>
            <w:r w:rsidRPr="000E5AA3">
              <w:rPr>
                <w:rFonts w:eastAsia="Calibri"/>
                <w:sz w:val="22"/>
                <w:szCs w:val="22"/>
              </w:rPr>
              <w:lastRenderedPageBreak/>
              <w:t>2.</w:t>
            </w:r>
            <w:r w:rsidR="00946F70" w:rsidRPr="000E5AA3">
              <w:rPr>
                <w:rFonts w:eastAsia="Calibri"/>
                <w:sz w:val="22"/>
                <w:szCs w:val="22"/>
              </w:rPr>
              <w:t>8</w:t>
            </w:r>
            <w:r w:rsidR="00BB22BF" w:rsidRPr="000E5AA3">
              <w:rPr>
                <w:rFonts w:eastAsia="Calibri"/>
                <w:sz w:val="22"/>
                <w:szCs w:val="22"/>
              </w:rPr>
              <w:t xml:space="preserve"> </w:t>
            </w:r>
            <w:r w:rsidRPr="000E5AA3">
              <w:rPr>
                <w:rFonts w:eastAsia="Calibri"/>
                <w:sz w:val="22"/>
                <w:szCs w:val="22"/>
              </w:rPr>
              <w:t>Организация круглосуточного дежурства членов ДПО, создание дополнительных команд для организации тушения пожаров, патрулирования лесных массивов около населенных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D" w:rsidRPr="005B6CF2" w:rsidRDefault="00BB22BF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Бюджет сельского поселения «Судромское»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AD" w:rsidRPr="000E5AA3" w:rsidRDefault="000E5AA3" w:rsidP="007D48F9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E5AA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D" w:rsidRPr="000E5AA3" w:rsidRDefault="000E5AA3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D" w:rsidRPr="000E5AA3" w:rsidRDefault="000E5AA3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D" w:rsidRPr="000E5AA3" w:rsidRDefault="000E5AA3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AD" w:rsidRPr="007D48F9" w:rsidRDefault="00F467CD" w:rsidP="00515C83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 через Центр занятости Вельского района</w:t>
            </w:r>
          </w:p>
        </w:tc>
      </w:tr>
      <w:tr w:rsidR="003C378B" w:rsidRPr="007D48F9" w:rsidTr="003C378B">
        <w:trPr>
          <w:trHeight w:val="168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78B" w:rsidRPr="00CC3A24" w:rsidRDefault="003C378B" w:rsidP="009C047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  <w:r w:rsidR="009C0470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 xml:space="preserve"> Приобретение и установка автономных дымовых пожарных извещателей в местах проживания многодетных семей, семей, находящихся в трудной жизненной ситуации, в  социально опасном положении.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7D48F9" w:rsidRDefault="003C378B" w:rsidP="00121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>Бюджет сельского поселения «Судромское»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3A76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3A76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8B" w:rsidRPr="007D48F9" w:rsidRDefault="003C378B" w:rsidP="003C37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7D48F9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8D6DE2">
              <w:rPr>
                <w:rFonts w:eastAsia="Calibri"/>
                <w:sz w:val="20"/>
                <w:szCs w:val="20"/>
              </w:rPr>
              <w:t>подрядчик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C378B" w:rsidRPr="007D48F9" w:rsidTr="008932EC">
        <w:trPr>
          <w:trHeight w:val="1686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8B" w:rsidRDefault="003C378B" w:rsidP="00946F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7D48F9" w:rsidRDefault="003C378B" w:rsidP="001216A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3A76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3A76E2">
              <w:rPr>
                <w:rFonts w:eastAsia="Calibri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121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8D6DE2" w:rsidRDefault="008D6DE2" w:rsidP="003A76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3A76E2">
              <w:rPr>
                <w:rFonts w:eastAsia="Calibri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8B" w:rsidRPr="007D48F9" w:rsidRDefault="003C378B" w:rsidP="001216A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48F9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946F70">
            <w:pPr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>2.</w:t>
            </w:r>
            <w:r w:rsidR="00946F70" w:rsidRPr="000E5AA3">
              <w:rPr>
                <w:rFonts w:eastAsia="Calibri"/>
                <w:sz w:val="22"/>
                <w:szCs w:val="22"/>
              </w:rPr>
              <w:t>10</w:t>
            </w:r>
            <w:r w:rsidRPr="000E5AA3">
              <w:rPr>
                <w:rFonts w:eastAsia="Calibri"/>
                <w:sz w:val="22"/>
                <w:szCs w:val="22"/>
              </w:rPr>
              <w:t xml:space="preserve"> Заключение договоров на оказание услуг в области пожарной безопасности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D48F9" w:rsidRPr="005B6CF2" w:rsidRDefault="007D48F9" w:rsidP="00515C83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Бюджет </w:t>
            </w:r>
            <w:r w:rsidR="00515C83" w:rsidRPr="005B6CF2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5B6CF2">
              <w:rPr>
                <w:rFonts w:eastAsia="Calibri"/>
                <w:sz w:val="20"/>
                <w:szCs w:val="20"/>
              </w:rPr>
              <w:t>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 xml:space="preserve"> </w:t>
            </w:r>
            <w:r w:rsidR="004F5E7E">
              <w:rPr>
                <w:rFonts w:eastAsia="Calibri"/>
                <w:sz w:val="22"/>
                <w:szCs w:val="22"/>
              </w:rPr>
              <w:t>-</w:t>
            </w: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4F5E7E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4F5E7E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4F5E7E" w:rsidP="007D48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7D48F9" w:rsidRDefault="007D48F9" w:rsidP="00515C83">
            <w:pPr>
              <w:jc w:val="center"/>
              <w:rPr>
                <w:rFonts w:eastAsia="Calibri"/>
              </w:rPr>
            </w:pPr>
            <w:r w:rsidRPr="007D48F9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515C83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7D48F9">
              <w:rPr>
                <w:rFonts w:eastAsia="Calibri"/>
                <w:sz w:val="20"/>
                <w:szCs w:val="20"/>
              </w:rPr>
              <w:t xml:space="preserve"> «</w:t>
            </w:r>
            <w:r w:rsidR="008645B4">
              <w:rPr>
                <w:rFonts w:eastAsia="Calibri"/>
                <w:sz w:val="20"/>
                <w:szCs w:val="20"/>
              </w:rPr>
              <w:t>Судромское</w:t>
            </w:r>
            <w:r w:rsidRPr="007D48F9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D48F9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7D48F9">
            <w:pPr>
              <w:rPr>
                <w:rFonts w:eastAsia="Calibri"/>
                <w:b/>
              </w:rPr>
            </w:pPr>
            <w:r w:rsidRPr="000E5AA3">
              <w:rPr>
                <w:rFonts w:eastAsia="Calibri"/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B6CF2">
              <w:rPr>
                <w:rFonts w:eastAsia="Calibri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DB567F" w:rsidP="007D48F9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19571A" w:rsidRDefault="00DB567F" w:rsidP="008A62EE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DB567F" w:rsidP="008A62EE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6D337C" w:rsidRDefault="00DB567F" w:rsidP="008A62EE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7D48F9" w:rsidRDefault="007D48F9" w:rsidP="007D48F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D48F9" w:rsidRPr="007D48F9" w:rsidTr="00DC68D6">
        <w:trPr>
          <w:trHeight w:val="1311"/>
        </w:trPr>
        <w:tc>
          <w:tcPr>
            <w:tcW w:w="9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5B6CF2" w:rsidRDefault="007D48F9" w:rsidP="00DC68D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B6CF2">
              <w:rPr>
                <w:rFonts w:eastAsia="Calibri"/>
                <w:b/>
              </w:rPr>
              <w:t>3. Мероприятия, направленные на организацию обучения населения мерам пожарной безопасности и пропаганды в области пожарной безопасности, содействие распространению пожарно-технических знаний.</w:t>
            </w:r>
          </w:p>
        </w:tc>
      </w:tr>
      <w:tr w:rsidR="007D48F9" w:rsidRPr="007D48F9" w:rsidTr="001216A2">
        <w:trPr>
          <w:trHeight w:val="70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BF06D0" w:rsidRDefault="007D48F9" w:rsidP="00786151">
            <w:pPr>
              <w:rPr>
                <w:rFonts w:eastAsia="Calibri"/>
                <w:sz w:val="22"/>
                <w:szCs w:val="22"/>
              </w:rPr>
            </w:pPr>
            <w:r w:rsidRPr="00BF06D0">
              <w:rPr>
                <w:rFonts w:eastAsia="Calibri"/>
                <w:sz w:val="22"/>
                <w:szCs w:val="22"/>
              </w:rPr>
              <w:t xml:space="preserve">3.1 Обучение сотрудников организаций, расположенных на территории </w:t>
            </w:r>
            <w:r w:rsidR="00786151" w:rsidRPr="00BF06D0">
              <w:rPr>
                <w:rFonts w:eastAsia="Calibri"/>
                <w:sz w:val="22"/>
                <w:szCs w:val="22"/>
              </w:rPr>
              <w:t>сельского поселения</w:t>
            </w:r>
            <w:r w:rsidRPr="00BF06D0">
              <w:rPr>
                <w:rFonts w:eastAsia="Calibri"/>
                <w:sz w:val="22"/>
                <w:szCs w:val="22"/>
              </w:rPr>
              <w:t xml:space="preserve"> «</w:t>
            </w:r>
            <w:r w:rsidR="008645B4" w:rsidRPr="00BF06D0">
              <w:rPr>
                <w:rFonts w:eastAsia="Calibri"/>
                <w:sz w:val="22"/>
                <w:szCs w:val="22"/>
              </w:rPr>
              <w:t>Судромское</w:t>
            </w:r>
            <w:r w:rsidRPr="00BF06D0">
              <w:rPr>
                <w:rFonts w:eastAsia="Calibri"/>
                <w:sz w:val="22"/>
                <w:szCs w:val="22"/>
              </w:rPr>
              <w:t xml:space="preserve">» мерам пожарной безопасности </w:t>
            </w:r>
          </w:p>
        </w:tc>
        <w:tc>
          <w:tcPr>
            <w:tcW w:w="5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Средства предприятий и учреждений, расположенных на территории  </w:t>
            </w:r>
            <w:r w:rsidR="00786151" w:rsidRPr="005B6CF2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5B6CF2">
              <w:rPr>
                <w:rFonts w:eastAsia="Calibri"/>
                <w:sz w:val="20"/>
                <w:szCs w:val="20"/>
              </w:rPr>
              <w:t xml:space="preserve"> 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CB301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Предприятия и учреждения, расположенные на территории </w:t>
            </w:r>
            <w:r w:rsidR="00CB3016" w:rsidRPr="005B6CF2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5B6CF2">
              <w:rPr>
                <w:rFonts w:eastAsia="Calibri"/>
                <w:sz w:val="20"/>
                <w:szCs w:val="20"/>
              </w:rPr>
              <w:t>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D48F9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015666">
            <w:pPr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 xml:space="preserve">3.2 Обучение неработающего населения </w:t>
            </w:r>
            <w:r w:rsidR="00015666" w:rsidRPr="000E5AA3"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  <w:r w:rsidRPr="000E5AA3">
              <w:rPr>
                <w:rFonts w:eastAsia="Calibri"/>
                <w:sz w:val="22"/>
                <w:szCs w:val="22"/>
              </w:rPr>
              <w:t>«</w:t>
            </w:r>
            <w:r w:rsidR="008645B4" w:rsidRPr="000E5AA3">
              <w:rPr>
                <w:rFonts w:eastAsia="Calibri"/>
                <w:sz w:val="22"/>
                <w:szCs w:val="22"/>
              </w:rPr>
              <w:t>Судромское</w:t>
            </w:r>
            <w:r w:rsidRPr="000E5AA3">
              <w:rPr>
                <w:rFonts w:eastAsia="Calibri"/>
                <w:sz w:val="22"/>
                <w:szCs w:val="22"/>
              </w:rPr>
              <w:t>» мерам пожарной безопасн</w:t>
            </w:r>
            <w:r w:rsidR="00015666" w:rsidRPr="000E5AA3">
              <w:rPr>
                <w:rFonts w:eastAsia="Calibri"/>
                <w:sz w:val="22"/>
                <w:szCs w:val="22"/>
              </w:rPr>
              <w:t>ос</w:t>
            </w:r>
            <w:r w:rsidRPr="000E5AA3">
              <w:rPr>
                <w:rFonts w:eastAsia="Calibri"/>
                <w:sz w:val="22"/>
                <w:szCs w:val="22"/>
              </w:rPr>
              <w:t>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5B6CF2" w:rsidRDefault="007D48F9" w:rsidP="00CB301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Бюджет </w:t>
            </w:r>
            <w:r w:rsidR="00CB3016" w:rsidRPr="005B6CF2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5B6CF2">
              <w:rPr>
                <w:rFonts w:eastAsia="Calibri"/>
                <w:sz w:val="20"/>
                <w:szCs w:val="20"/>
              </w:rPr>
              <w:t xml:space="preserve"> 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</w:rPr>
              <w:t>-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F332E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Предприятия и учреждения, расположенные на территории </w:t>
            </w:r>
            <w:r w:rsidR="00F332EC" w:rsidRPr="005B6CF2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5B6CF2">
              <w:rPr>
                <w:rFonts w:eastAsia="Calibri"/>
                <w:sz w:val="20"/>
                <w:szCs w:val="20"/>
              </w:rPr>
              <w:t>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D48F9" w:rsidRPr="007D48F9" w:rsidTr="001216A2">
        <w:trPr>
          <w:trHeight w:val="234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7D48F9">
            <w:pPr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lastRenderedPageBreak/>
              <w:t>3.3 Информирование населения о мерах пожарной безопасности путем распространения памяток и брошюр, в том числе при проведении собраний.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D48F9" w:rsidRPr="005B6CF2" w:rsidRDefault="007D48F9" w:rsidP="00DC68D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Бюджет </w:t>
            </w:r>
            <w:r w:rsidR="00DC68D6" w:rsidRPr="005B6CF2">
              <w:rPr>
                <w:rFonts w:eastAsia="Calibri"/>
                <w:sz w:val="20"/>
                <w:szCs w:val="20"/>
              </w:rPr>
              <w:t>сельского поселения</w:t>
            </w:r>
            <w:r w:rsidRPr="005B6CF2">
              <w:rPr>
                <w:rFonts w:eastAsia="Calibri"/>
                <w:sz w:val="20"/>
                <w:szCs w:val="20"/>
              </w:rPr>
              <w:t xml:space="preserve"> 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  <w:p w:rsidR="007D48F9" w:rsidRPr="000E5AA3" w:rsidRDefault="00C434CB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</w:rPr>
            </w:pPr>
          </w:p>
          <w:p w:rsidR="007D48F9" w:rsidRPr="000E5AA3" w:rsidRDefault="00C434CB" w:rsidP="007D48F9">
            <w:pPr>
              <w:spacing w:line="360" w:lineRule="auto"/>
              <w:jc w:val="center"/>
              <w:rPr>
                <w:rFonts w:eastAsia="Calibri"/>
              </w:rPr>
            </w:pPr>
            <w:r w:rsidRPr="000E5AA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9" w:rsidRPr="005B6CF2" w:rsidRDefault="007D48F9" w:rsidP="007D48F9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D48F9" w:rsidRPr="005B6CF2" w:rsidRDefault="007D48F9" w:rsidP="00DC68D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5B6CF2">
              <w:rPr>
                <w:rFonts w:eastAsia="Calibri"/>
                <w:sz w:val="20"/>
                <w:szCs w:val="20"/>
              </w:rPr>
              <w:t xml:space="preserve">Администрация </w:t>
            </w:r>
            <w:r w:rsidR="00DC68D6" w:rsidRPr="005B6CF2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Pr="005B6CF2">
              <w:rPr>
                <w:rFonts w:eastAsia="Calibri"/>
                <w:sz w:val="20"/>
                <w:szCs w:val="20"/>
              </w:rPr>
              <w:t>«</w:t>
            </w:r>
            <w:r w:rsidR="008645B4" w:rsidRPr="005B6CF2">
              <w:rPr>
                <w:rFonts w:eastAsia="Calibri"/>
                <w:sz w:val="20"/>
                <w:szCs w:val="20"/>
              </w:rPr>
              <w:t>Судромское</w:t>
            </w:r>
            <w:r w:rsidRPr="005B6CF2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D48F9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7D48F9">
            <w:pPr>
              <w:rPr>
                <w:rFonts w:eastAsia="Calibri"/>
                <w:b/>
              </w:rPr>
            </w:pPr>
            <w:r w:rsidRPr="000E5AA3">
              <w:rPr>
                <w:rFonts w:eastAsia="Calibri"/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F9" w:rsidRPr="000E5AA3" w:rsidRDefault="007D48F9" w:rsidP="007D48F9">
            <w:pPr>
              <w:spacing w:line="360" w:lineRule="auto"/>
              <w:jc w:val="center"/>
              <w:rPr>
                <w:rFonts w:eastAsia="Calibri"/>
                <w:b/>
                <w:sz w:val="20"/>
                <w:szCs w:val="16"/>
              </w:rPr>
            </w:pPr>
            <w:r w:rsidRPr="000E5AA3">
              <w:rPr>
                <w:rFonts w:eastAsia="Calibri"/>
                <w:b/>
                <w:sz w:val="20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 w:rsidRPr="000E5AA3">
              <w:rPr>
                <w:rFonts w:eastAsia="Calibri"/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 w:rsidRPr="000E5AA3">
              <w:rPr>
                <w:rFonts w:eastAsia="Calibri"/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 w:rsidRPr="000E5AA3">
              <w:rPr>
                <w:rFonts w:eastAsia="Calibri"/>
                <w:b/>
                <w:sz w:val="20"/>
                <w:szCs w:val="22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 w:rsidRPr="000E5AA3">
              <w:rPr>
                <w:rFonts w:eastAsia="Calibri"/>
                <w:b/>
                <w:sz w:val="20"/>
                <w:szCs w:val="22"/>
              </w:rPr>
              <w:t>-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7D48F9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  <w:szCs w:val="44"/>
              </w:rPr>
            </w:pPr>
          </w:p>
        </w:tc>
      </w:tr>
      <w:tr w:rsidR="007D48F9" w:rsidRPr="007D48F9" w:rsidTr="001216A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7D48F9">
            <w:pPr>
              <w:rPr>
                <w:rFonts w:eastAsia="Calibri"/>
                <w:b/>
              </w:rPr>
            </w:pPr>
            <w:r w:rsidRPr="000E5AA3">
              <w:rPr>
                <w:rFonts w:eastAsia="Calibri"/>
                <w:b/>
                <w:sz w:val="22"/>
                <w:szCs w:val="22"/>
              </w:rPr>
              <w:t>Всего: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7D48F9" w:rsidP="001E01A9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 w:rsidRPr="000E5AA3">
              <w:rPr>
                <w:rFonts w:eastAsia="Calibri"/>
                <w:b/>
                <w:sz w:val="20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D04662" w:rsidP="00806C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06C10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A15960" w:rsidP="00806C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06C10">
              <w:rPr>
                <w:b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A15960" w:rsidP="00806C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06C10">
              <w:rPr>
                <w:b/>
              </w:rPr>
              <w:t>44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F9" w:rsidRPr="000E5AA3" w:rsidRDefault="00806C10" w:rsidP="001E01A9">
            <w:pPr>
              <w:jc w:val="center"/>
              <w:rPr>
                <w:b/>
              </w:rPr>
            </w:pPr>
            <w:r>
              <w:rPr>
                <w:b/>
              </w:rPr>
              <w:t>3998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9" w:rsidRPr="007D48F9" w:rsidRDefault="007D48F9" w:rsidP="001E01A9">
            <w:pPr>
              <w:spacing w:line="360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AF4CB9" w:rsidRPr="00AF4CB9" w:rsidRDefault="00AF4CB9" w:rsidP="00AF4CB9"/>
    <w:p w:rsidR="00293BA0" w:rsidRDefault="00293BA0" w:rsidP="00293BA0">
      <w:pPr>
        <w:autoSpaceDE w:val="0"/>
        <w:autoSpaceDN w:val="0"/>
        <w:adjustRightInd w:val="0"/>
        <w:rPr>
          <w:sz w:val="22"/>
          <w:szCs w:val="22"/>
        </w:rPr>
      </w:pPr>
    </w:p>
    <w:p w:rsidR="003A76E2" w:rsidRPr="00293BA0" w:rsidRDefault="003A76E2" w:rsidP="00293BA0">
      <w:pPr>
        <w:autoSpaceDE w:val="0"/>
        <w:autoSpaceDN w:val="0"/>
        <w:adjustRightInd w:val="0"/>
        <w:sectPr w:rsidR="003A76E2" w:rsidRPr="00293BA0" w:rsidSect="002654FE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293BA0" w:rsidRPr="00293BA0" w:rsidRDefault="00293BA0" w:rsidP="003A76E2"/>
    <w:p w:rsidR="00293BA0" w:rsidRPr="00293BA0" w:rsidRDefault="003A76E2" w:rsidP="00293BA0">
      <w:pPr>
        <w:jc w:val="center"/>
      </w:pPr>
      <w:r>
        <w:rPr>
          <w:b/>
          <w:sz w:val="26"/>
          <w:szCs w:val="26"/>
        </w:rPr>
        <w:t>8</w:t>
      </w:r>
      <w:r w:rsidR="00293BA0" w:rsidRPr="00293BA0">
        <w:rPr>
          <w:b/>
          <w:sz w:val="26"/>
          <w:szCs w:val="26"/>
        </w:rPr>
        <w:t xml:space="preserve">. </w:t>
      </w:r>
      <w:r w:rsidR="00293BA0" w:rsidRPr="00293BA0">
        <w:rPr>
          <w:b/>
          <w:bCs/>
          <w:sz w:val="26"/>
          <w:szCs w:val="26"/>
        </w:rPr>
        <w:t>Перечень целевых показателей муниципальной программы.</w:t>
      </w:r>
    </w:p>
    <w:p w:rsidR="00293BA0" w:rsidRPr="00293BA0" w:rsidRDefault="00293BA0" w:rsidP="00293BA0">
      <w:pPr>
        <w:jc w:val="right"/>
      </w:pPr>
    </w:p>
    <w:p w:rsidR="00293BA0" w:rsidRPr="00293BA0" w:rsidRDefault="00293BA0" w:rsidP="00293BA0">
      <w:pPr>
        <w:ind w:firstLine="709"/>
      </w:pPr>
      <w:r w:rsidRPr="00293BA0">
        <w:t>При выполнении муниципальной программы предполагается достижение целевых показателей, представленных в следующей таблице:</w:t>
      </w:r>
    </w:p>
    <w:p w:rsidR="00293BA0" w:rsidRPr="00293BA0" w:rsidRDefault="00293BA0" w:rsidP="00293BA0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1509"/>
        <w:gridCol w:w="1506"/>
        <w:gridCol w:w="1459"/>
        <w:gridCol w:w="1459"/>
        <w:gridCol w:w="1459"/>
      </w:tblGrid>
      <w:tr w:rsidR="00293BA0" w:rsidRPr="00293BA0" w:rsidTr="00435AAD">
        <w:trPr>
          <w:jc w:val="center"/>
        </w:trPr>
        <w:tc>
          <w:tcPr>
            <w:tcW w:w="2179" w:type="dxa"/>
            <w:vMerge w:val="restart"/>
          </w:tcPr>
          <w:p w:rsidR="00293BA0" w:rsidRPr="00293BA0" w:rsidRDefault="00293BA0" w:rsidP="009D6179">
            <w:pPr>
              <w:jc w:val="center"/>
            </w:pPr>
            <w:r w:rsidRPr="00293BA0">
              <w:t>Наименование показателя</w:t>
            </w:r>
          </w:p>
        </w:tc>
        <w:tc>
          <w:tcPr>
            <w:tcW w:w="1509" w:type="dxa"/>
            <w:vMerge w:val="restart"/>
          </w:tcPr>
          <w:p w:rsidR="00293BA0" w:rsidRPr="00293BA0" w:rsidRDefault="00293BA0" w:rsidP="009D6179">
            <w:pPr>
              <w:jc w:val="center"/>
            </w:pPr>
            <w:r w:rsidRPr="00293BA0">
              <w:t>Ед.</w:t>
            </w:r>
            <w:r w:rsidR="001F767A">
              <w:t xml:space="preserve"> </w:t>
            </w:r>
            <w:r w:rsidRPr="00293BA0">
              <w:t>изм</w:t>
            </w:r>
            <w:r w:rsidR="001F767A">
              <w:t>ерения</w:t>
            </w:r>
          </w:p>
        </w:tc>
        <w:tc>
          <w:tcPr>
            <w:tcW w:w="5883" w:type="dxa"/>
            <w:gridSpan w:val="4"/>
          </w:tcPr>
          <w:p w:rsidR="00293BA0" w:rsidRPr="00293BA0" w:rsidRDefault="00293BA0" w:rsidP="009D6179">
            <w:pPr>
              <w:jc w:val="center"/>
            </w:pPr>
            <w:r w:rsidRPr="00293BA0">
              <w:t>Значения целевых показателей</w:t>
            </w:r>
          </w:p>
        </w:tc>
      </w:tr>
      <w:tr w:rsidR="009D6179" w:rsidRPr="00293BA0" w:rsidTr="00435AAD">
        <w:trPr>
          <w:jc w:val="center"/>
        </w:trPr>
        <w:tc>
          <w:tcPr>
            <w:tcW w:w="2179" w:type="dxa"/>
            <w:vMerge/>
          </w:tcPr>
          <w:p w:rsidR="00293BA0" w:rsidRPr="00293BA0" w:rsidRDefault="00293BA0" w:rsidP="009D6179">
            <w:pPr>
              <w:jc w:val="center"/>
            </w:pPr>
          </w:p>
        </w:tc>
        <w:tc>
          <w:tcPr>
            <w:tcW w:w="1509" w:type="dxa"/>
            <w:vMerge/>
          </w:tcPr>
          <w:p w:rsidR="00293BA0" w:rsidRPr="00293BA0" w:rsidRDefault="00293BA0" w:rsidP="009D6179">
            <w:pPr>
              <w:jc w:val="center"/>
            </w:pPr>
          </w:p>
        </w:tc>
        <w:tc>
          <w:tcPr>
            <w:tcW w:w="1506" w:type="dxa"/>
          </w:tcPr>
          <w:p w:rsidR="00293BA0" w:rsidRPr="00293BA0" w:rsidRDefault="00293BA0" w:rsidP="009D6179">
            <w:pPr>
              <w:jc w:val="center"/>
            </w:pPr>
            <w:r w:rsidRPr="00293BA0">
              <w:t>Базовый 20</w:t>
            </w:r>
            <w:r w:rsidR="00C434CB">
              <w:t>22</w:t>
            </w:r>
            <w:r w:rsidRPr="00293BA0">
              <w:t xml:space="preserve"> год</w:t>
            </w:r>
          </w:p>
        </w:tc>
        <w:tc>
          <w:tcPr>
            <w:tcW w:w="1459" w:type="dxa"/>
            <w:vAlign w:val="center"/>
          </w:tcPr>
          <w:p w:rsidR="00293BA0" w:rsidRPr="00293BA0" w:rsidRDefault="00293BA0" w:rsidP="00F22F41">
            <w:pPr>
              <w:jc w:val="center"/>
            </w:pPr>
            <w:r w:rsidRPr="00293BA0">
              <w:t>202</w:t>
            </w:r>
            <w:r w:rsidR="00C434CB">
              <w:t>3</w:t>
            </w:r>
          </w:p>
        </w:tc>
        <w:tc>
          <w:tcPr>
            <w:tcW w:w="1459" w:type="dxa"/>
            <w:vAlign w:val="center"/>
          </w:tcPr>
          <w:p w:rsidR="00293BA0" w:rsidRPr="00293BA0" w:rsidRDefault="00293BA0" w:rsidP="00F22F41">
            <w:pPr>
              <w:jc w:val="center"/>
            </w:pPr>
            <w:r w:rsidRPr="00293BA0">
              <w:t>202</w:t>
            </w:r>
            <w:r w:rsidR="00C434CB">
              <w:t>4</w:t>
            </w:r>
          </w:p>
        </w:tc>
        <w:tc>
          <w:tcPr>
            <w:tcW w:w="1459" w:type="dxa"/>
            <w:vAlign w:val="center"/>
          </w:tcPr>
          <w:p w:rsidR="00293BA0" w:rsidRPr="00293BA0" w:rsidRDefault="00293BA0" w:rsidP="00F22F41">
            <w:pPr>
              <w:jc w:val="center"/>
            </w:pPr>
            <w:r w:rsidRPr="00293BA0">
              <w:t>202</w:t>
            </w:r>
            <w:r w:rsidR="00C434CB">
              <w:t>5</w:t>
            </w:r>
          </w:p>
        </w:tc>
      </w:tr>
      <w:tr w:rsidR="009D6179" w:rsidRPr="00293BA0" w:rsidTr="00435AAD">
        <w:trPr>
          <w:jc w:val="center"/>
        </w:trPr>
        <w:tc>
          <w:tcPr>
            <w:tcW w:w="2179" w:type="dxa"/>
          </w:tcPr>
          <w:p w:rsidR="00293BA0" w:rsidRPr="00293BA0" w:rsidRDefault="00293BA0" w:rsidP="009D6179">
            <w:pPr>
              <w:jc w:val="center"/>
            </w:pPr>
            <w:r w:rsidRPr="00293BA0">
              <w:t>1</w:t>
            </w:r>
          </w:p>
        </w:tc>
        <w:tc>
          <w:tcPr>
            <w:tcW w:w="1509" w:type="dxa"/>
          </w:tcPr>
          <w:p w:rsidR="00293BA0" w:rsidRPr="00293BA0" w:rsidRDefault="00293BA0" w:rsidP="009D6179">
            <w:pPr>
              <w:jc w:val="center"/>
            </w:pPr>
            <w:r w:rsidRPr="00293BA0">
              <w:t>2</w:t>
            </w:r>
          </w:p>
        </w:tc>
        <w:tc>
          <w:tcPr>
            <w:tcW w:w="1506" w:type="dxa"/>
          </w:tcPr>
          <w:p w:rsidR="00293BA0" w:rsidRPr="00293BA0" w:rsidRDefault="00293BA0" w:rsidP="009D6179">
            <w:pPr>
              <w:jc w:val="center"/>
            </w:pPr>
            <w:r w:rsidRPr="00293BA0">
              <w:t>3</w:t>
            </w:r>
          </w:p>
        </w:tc>
        <w:tc>
          <w:tcPr>
            <w:tcW w:w="1459" w:type="dxa"/>
          </w:tcPr>
          <w:p w:rsidR="00293BA0" w:rsidRPr="00293BA0" w:rsidRDefault="00293BA0" w:rsidP="009D6179">
            <w:pPr>
              <w:jc w:val="center"/>
            </w:pPr>
            <w:r w:rsidRPr="00293BA0">
              <w:t>4</w:t>
            </w:r>
          </w:p>
        </w:tc>
        <w:tc>
          <w:tcPr>
            <w:tcW w:w="1459" w:type="dxa"/>
          </w:tcPr>
          <w:p w:rsidR="00293BA0" w:rsidRPr="00293BA0" w:rsidRDefault="00293BA0" w:rsidP="009D6179">
            <w:pPr>
              <w:jc w:val="center"/>
            </w:pPr>
            <w:r w:rsidRPr="00293BA0">
              <w:t>5</w:t>
            </w:r>
          </w:p>
        </w:tc>
        <w:tc>
          <w:tcPr>
            <w:tcW w:w="1459" w:type="dxa"/>
          </w:tcPr>
          <w:p w:rsidR="00293BA0" w:rsidRPr="00293BA0" w:rsidRDefault="00293BA0" w:rsidP="009D6179">
            <w:pPr>
              <w:jc w:val="center"/>
            </w:pPr>
            <w:r w:rsidRPr="00293BA0">
              <w:t>6</w:t>
            </w:r>
          </w:p>
        </w:tc>
      </w:tr>
      <w:tr w:rsidR="009D6179" w:rsidRPr="00293BA0" w:rsidTr="00435AAD">
        <w:trPr>
          <w:jc w:val="center"/>
        </w:trPr>
        <w:tc>
          <w:tcPr>
            <w:tcW w:w="2179" w:type="dxa"/>
          </w:tcPr>
          <w:p w:rsidR="00293BA0" w:rsidRPr="00293BA0" w:rsidRDefault="00293BA0" w:rsidP="009D6179">
            <w:pPr>
              <w:jc w:val="center"/>
            </w:pPr>
            <w:r w:rsidRPr="00293BA0">
              <w:t>Количество исправных источников противопожарного водоснабжения</w:t>
            </w:r>
            <w:r w:rsidR="00C635E5">
              <w:t>, строительство новых пожарных водоемов.</w:t>
            </w:r>
          </w:p>
        </w:tc>
        <w:tc>
          <w:tcPr>
            <w:tcW w:w="1509" w:type="dxa"/>
            <w:vAlign w:val="center"/>
          </w:tcPr>
          <w:p w:rsidR="00293BA0" w:rsidRPr="00293BA0" w:rsidRDefault="00293BA0" w:rsidP="009D6179">
            <w:pPr>
              <w:jc w:val="center"/>
            </w:pPr>
            <w:r w:rsidRPr="00293BA0">
              <w:t>шт.</w:t>
            </w:r>
          </w:p>
        </w:tc>
        <w:tc>
          <w:tcPr>
            <w:tcW w:w="1506" w:type="dxa"/>
            <w:vAlign w:val="center"/>
          </w:tcPr>
          <w:p w:rsidR="00293BA0" w:rsidRPr="00C635E5" w:rsidRDefault="00C635E5" w:rsidP="009D6179">
            <w:pPr>
              <w:jc w:val="center"/>
            </w:pPr>
            <w:r w:rsidRPr="00C635E5">
              <w:t>8</w:t>
            </w:r>
          </w:p>
        </w:tc>
        <w:tc>
          <w:tcPr>
            <w:tcW w:w="1459" w:type="dxa"/>
            <w:vAlign w:val="center"/>
          </w:tcPr>
          <w:p w:rsidR="00293BA0" w:rsidRPr="00C635E5" w:rsidRDefault="00C635E5" w:rsidP="009D6179">
            <w:pPr>
              <w:jc w:val="center"/>
            </w:pPr>
            <w:r>
              <w:t>9</w:t>
            </w:r>
          </w:p>
        </w:tc>
        <w:tc>
          <w:tcPr>
            <w:tcW w:w="1459" w:type="dxa"/>
            <w:vAlign w:val="center"/>
          </w:tcPr>
          <w:p w:rsidR="00293BA0" w:rsidRPr="00C635E5" w:rsidRDefault="00C635E5" w:rsidP="009D6179">
            <w:pPr>
              <w:jc w:val="center"/>
            </w:pPr>
            <w:r>
              <w:t>10</w:t>
            </w:r>
          </w:p>
        </w:tc>
        <w:tc>
          <w:tcPr>
            <w:tcW w:w="1459" w:type="dxa"/>
            <w:vAlign w:val="center"/>
          </w:tcPr>
          <w:p w:rsidR="00293BA0" w:rsidRPr="00C635E5" w:rsidRDefault="00C635E5" w:rsidP="009D6179">
            <w:pPr>
              <w:jc w:val="center"/>
            </w:pPr>
            <w:r>
              <w:t>11</w:t>
            </w:r>
          </w:p>
        </w:tc>
      </w:tr>
      <w:tr w:rsidR="009330B5" w:rsidRPr="00293BA0" w:rsidTr="00435AAD">
        <w:trPr>
          <w:jc w:val="center"/>
        </w:trPr>
        <w:tc>
          <w:tcPr>
            <w:tcW w:w="2179" w:type="dxa"/>
          </w:tcPr>
          <w:p w:rsidR="009330B5" w:rsidRPr="00293BA0" w:rsidRDefault="009330B5" w:rsidP="009D6179">
            <w:pPr>
              <w:jc w:val="center"/>
            </w:pPr>
            <w:r>
              <w:t>Количество необходимых автономных дымовых пожарных извещателей</w:t>
            </w:r>
          </w:p>
        </w:tc>
        <w:tc>
          <w:tcPr>
            <w:tcW w:w="1509" w:type="dxa"/>
            <w:vAlign w:val="center"/>
          </w:tcPr>
          <w:p w:rsidR="009330B5" w:rsidRPr="00293BA0" w:rsidRDefault="009330B5" w:rsidP="009D6179">
            <w:pPr>
              <w:jc w:val="center"/>
            </w:pPr>
            <w:r>
              <w:t>шт.</w:t>
            </w:r>
          </w:p>
        </w:tc>
        <w:tc>
          <w:tcPr>
            <w:tcW w:w="1506" w:type="dxa"/>
            <w:vAlign w:val="center"/>
          </w:tcPr>
          <w:p w:rsidR="009330B5" w:rsidRPr="00677F5B" w:rsidRDefault="009330B5" w:rsidP="009D6179">
            <w:pPr>
              <w:jc w:val="center"/>
            </w:pPr>
            <w:r>
              <w:t>0</w:t>
            </w:r>
          </w:p>
        </w:tc>
        <w:tc>
          <w:tcPr>
            <w:tcW w:w="1459" w:type="dxa"/>
            <w:vAlign w:val="center"/>
          </w:tcPr>
          <w:p w:rsidR="009330B5" w:rsidRDefault="009330B5" w:rsidP="009D6179">
            <w:pPr>
              <w:jc w:val="center"/>
            </w:pPr>
            <w:r>
              <w:t>57</w:t>
            </w:r>
          </w:p>
        </w:tc>
        <w:tc>
          <w:tcPr>
            <w:tcW w:w="1459" w:type="dxa"/>
            <w:vAlign w:val="center"/>
          </w:tcPr>
          <w:p w:rsidR="009330B5" w:rsidRDefault="00856FD8" w:rsidP="009D6179">
            <w:pPr>
              <w:jc w:val="center"/>
            </w:pPr>
            <w:r>
              <w:t>57</w:t>
            </w:r>
          </w:p>
        </w:tc>
        <w:tc>
          <w:tcPr>
            <w:tcW w:w="1459" w:type="dxa"/>
            <w:vAlign w:val="center"/>
          </w:tcPr>
          <w:p w:rsidR="009330B5" w:rsidRDefault="00856FD8" w:rsidP="009D6179">
            <w:pPr>
              <w:jc w:val="center"/>
            </w:pPr>
            <w:r>
              <w:t>57</w:t>
            </w:r>
          </w:p>
        </w:tc>
      </w:tr>
      <w:tr w:rsidR="00DF075D" w:rsidRPr="00293BA0" w:rsidTr="00435AAD">
        <w:trPr>
          <w:jc w:val="center"/>
        </w:trPr>
        <w:tc>
          <w:tcPr>
            <w:tcW w:w="2179" w:type="dxa"/>
          </w:tcPr>
          <w:p w:rsidR="00DF075D" w:rsidRDefault="00DF075D" w:rsidP="009D6179">
            <w:pPr>
              <w:jc w:val="center"/>
            </w:pPr>
            <w:r>
              <w:t>Оборудование минерализованных полос</w:t>
            </w:r>
          </w:p>
        </w:tc>
        <w:tc>
          <w:tcPr>
            <w:tcW w:w="1509" w:type="dxa"/>
            <w:vAlign w:val="center"/>
          </w:tcPr>
          <w:p w:rsidR="00DF075D" w:rsidRDefault="00DF075D" w:rsidP="009D6179">
            <w:pPr>
              <w:jc w:val="center"/>
            </w:pPr>
            <w:r>
              <w:t>км</w:t>
            </w:r>
          </w:p>
        </w:tc>
        <w:tc>
          <w:tcPr>
            <w:tcW w:w="1506" w:type="dxa"/>
            <w:vAlign w:val="center"/>
          </w:tcPr>
          <w:p w:rsidR="00DF075D" w:rsidRDefault="00DF075D" w:rsidP="009D6179">
            <w:pPr>
              <w:jc w:val="center"/>
            </w:pPr>
            <w:r>
              <w:t>0,95</w:t>
            </w:r>
          </w:p>
        </w:tc>
        <w:tc>
          <w:tcPr>
            <w:tcW w:w="1459" w:type="dxa"/>
            <w:vAlign w:val="center"/>
          </w:tcPr>
          <w:p w:rsidR="00DF075D" w:rsidRDefault="00DF075D" w:rsidP="009D6179">
            <w:pPr>
              <w:jc w:val="center"/>
            </w:pPr>
            <w:r>
              <w:t>0,95</w:t>
            </w:r>
          </w:p>
        </w:tc>
        <w:tc>
          <w:tcPr>
            <w:tcW w:w="1459" w:type="dxa"/>
            <w:vAlign w:val="center"/>
          </w:tcPr>
          <w:p w:rsidR="00DF075D" w:rsidRDefault="00DF075D" w:rsidP="009D6179">
            <w:pPr>
              <w:jc w:val="center"/>
            </w:pPr>
            <w:r>
              <w:t>0,95</w:t>
            </w:r>
          </w:p>
        </w:tc>
        <w:tc>
          <w:tcPr>
            <w:tcW w:w="1459" w:type="dxa"/>
            <w:vAlign w:val="center"/>
          </w:tcPr>
          <w:p w:rsidR="00DF075D" w:rsidRDefault="00DF075D" w:rsidP="009D6179">
            <w:pPr>
              <w:jc w:val="center"/>
            </w:pPr>
            <w:r>
              <w:t>0,95</w:t>
            </w:r>
          </w:p>
        </w:tc>
      </w:tr>
      <w:tr w:rsidR="00894D5E" w:rsidRPr="00293BA0" w:rsidTr="00435AAD">
        <w:trPr>
          <w:jc w:val="center"/>
        </w:trPr>
        <w:tc>
          <w:tcPr>
            <w:tcW w:w="2179" w:type="dxa"/>
          </w:tcPr>
          <w:p w:rsidR="00894D5E" w:rsidRDefault="00894D5E" w:rsidP="00F64365">
            <w:pPr>
              <w:jc w:val="center"/>
            </w:pPr>
            <w:r>
              <w:t>Очистка дорог в зимний период</w:t>
            </w:r>
            <w:r w:rsidR="00F64365">
              <w:t xml:space="preserve"> к пожарным водоемам и гидрантам </w:t>
            </w:r>
          </w:p>
        </w:tc>
        <w:tc>
          <w:tcPr>
            <w:tcW w:w="1509" w:type="dxa"/>
            <w:vAlign w:val="center"/>
          </w:tcPr>
          <w:p w:rsidR="00894D5E" w:rsidRDefault="00F64365" w:rsidP="009D6179">
            <w:pPr>
              <w:jc w:val="center"/>
            </w:pPr>
            <w:r>
              <w:t>час.</w:t>
            </w:r>
          </w:p>
        </w:tc>
        <w:tc>
          <w:tcPr>
            <w:tcW w:w="1506" w:type="dxa"/>
            <w:vAlign w:val="center"/>
          </w:tcPr>
          <w:p w:rsidR="00894D5E" w:rsidRDefault="00F22F41" w:rsidP="009D6179">
            <w:pPr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894D5E" w:rsidRDefault="00F22F41" w:rsidP="009D6179">
            <w:pPr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894D5E" w:rsidRDefault="00F22F41" w:rsidP="009D6179">
            <w:pPr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894D5E" w:rsidRDefault="003A2902" w:rsidP="009D6179">
            <w:pPr>
              <w:jc w:val="center"/>
            </w:pPr>
            <w:r>
              <w:t>3</w:t>
            </w:r>
          </w:p>
        </w:tc>
      </w:tr>
    </w:tbl>
    <w:p w:rsidR="00293BA0" w:rsidRPr="00293BA0" w:rsidRDefault="00293BA0" w:rsidP="00293BA0">
      <w:pPr>
        <w:sectPr w:rsidR="00293BA0" w:rsidRPr="00293BA0" w:rsidSect="00293BA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1154FE" w:rsidRDefault="001154FE" w:rsidP="001154FE"/>
    <w:p w:rsidR="001154FE" w:rsidRPr="001154FE" w:rsidRDefault="001154FE" w:rsidP="001154FE"/>
    <w:p w:rsidR="001154FE" w:rsidRPr="001154FE" w:rsidRDefault="001154FE" w:rsidP="001154FE"/>
    <w:p w:rsidR="001154FE" w:rsidRPr="001154FE" w:rsidRDefault="001154FE" w:rsidP="001154FE"/>
    <w:p w:rsidR="001154FE" w:rsidRPr="001154FE" w:rsidRDefault="001154FE" w:rsidP="001154FE"/>
    <w:p w:rsidR="001154FE" w:rsidRPr="001154FE" w:rsidRDefault="001154FE" w:rsidP="001154FE"/>
    <w:p w:rsidR="001154FE" w:rsidRPr="001154FE" w:rsidRDefault="001154FE" w:rsidP="001154FE"/>
    <w:p w:rsidR="00293BA0" w:rsidRPr="001154FE" w:rsidRDefault="00293BA0" w:rsidP="001154FE"/>
    <w:sectPr w:rsidR="00293BA0" w:rsidRPr="001154FE" w:rsidSect="00293B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8DA"/>
    <w:multiLevelType w:val="hybridMultilevel"/>
    <w:tmpl w:val="BFD28E50"/>
    <w:lvl w:ilvl="0" w:tplc="C338CF56">
      <w:start w:val="1"/>
      <w:numFmt w:val="decimal"/>
      <w:lvlText w:val="%1)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7526E5"/>
    <w:multiLevelType w:val="hybridMultilevel"/>
    <w:tmpl w:val="0108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16708"/>
    <w:multiLevelType w:val="multilevel"/>
    <w:tmpl w:val="DB54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20F2E"/>
    <w:multiLevelType w:val="multilevel"/>
    <w:tmpl w:val="FC808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D6777B"/>
    <w:multiLevelType w:val="hybridMultilevel"/>
    <w:tmpl w:val="0F6E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811882"/>
    <w:rsid w:val="00015666"/>
    <w:rsid w:val="000170A7"/>
    <w:rsid w:val="00020098"/>
    <w:rsid w:val="00035F7E"/>
    <w:rsid w:val="00043E8A"/>
    <w:rsid w:val="00044B68"/>
    <w:rsid w:val="000537B9"/>
    <w:rsid w:val="00060B2B"/>
    <w:rsid w:val="00062EAB"/>
    <w:rsid w:val="0007017D"/>
    <w:rsid w:val="00073750"/>
    <w:rsid w:val="000949E2"/>
    <w:rsid w:val="000D001E"/>
    <w:rsid w:val="000D79E1"/>
    <w:rsid w:val="000E5121"/>
    <w:rsid w:val="000E5AA3"/>
    <w:rsid w:val="000F4C80"/>
    <w:rsid w:val="00101702"/>
    <w:rsid w:val="001154FE"/>
    <w:rsid w:val="001216A2"/>
    <w:rsid w:val="001406A5"/>
    <w:rsid w:val="00157724"/>
    <w:rsid w:val="001605F9"/>
    <w:rsid w:val="0016740C"/>
    <w:rsid w:val="0016761B"/>
    <w:rsid w:val="0019571A"/>
    <w:rsid w:val="001C022E"/>
    <w:rsid w:val="001E01A9"/>
    <w:rsid w:val="001F4814"/>
    <w:rsid w:val="001F767A"/>
    <w:rsid w:val="00223D08"/>
    <w:rsid w:val="00224DEE"/>
    <w:rsid w:val="00226A89"/>
    <w:rsid w:val="0022750A"/>
    <w:rsid w:val="0024018E"/>
    <w:rsid w:val="00241964"/>
    <w:rsid w:val="00244EE2"/>
    <w:rsid w:val="00256095"/>
    <w:rsid w:val="002654FE"/>
    <w:rsid w:val="00273A8A"/>
    <w:rsid w:val="0027429C"/>
    <w:rsid w:val="00281544"/>
    <w:rsid w:val="00293BA0"/>
    <w:rsid w:val="00297A5E"/>
    <w:rsid w:val="002C145A"/>
    <w:rsid w:val="002C37CA"/>
    <w:rsid w:val="002D1B44"/>
    <w:rsid w:val="002F5DC9"/>
    <w:rsid w:val="00302E65"/>
    <w:rsid w:val="003046D2"/>
    <w:rsid w:val="003100DF"/>
    <w:rsid w:val="003310CE"/>
    <w:rsid w:val="00334F60"/>
    <w:rsid w:val="00340688"/>
    <w:rsid w:val="00352AE3"/>
    <w:rsid w:val="00374239"/>
    <w:rsid w:val="00376B56"/>
    <w:rsid w:val="00381426"/>
    <w:rsid w:val="00384373"/>
    <w:rsid w:val="003946CA"/>
    <w:rsid w:val="003A2902"/>
    <w:rsid w:val="003A4EC5"/>
    <w:rsid w:val="003A76E2"/>
    <w:rsid w:val="003B5B5A"/>
    <w:rsid w:val="003C144D"/>
    <w:rsid w:val="003C2B30"/>
    <w:rsid w:val="003C378B"/>
    <w:rsid w:val="003C47FE"/>
    <w:rsid w:val="003C6F05"/>
    <w:rsid w:val="003E5876"/>
    <w:rsid w:val="003F62A4"/>
    <w:rsid w:val="003F6667"/>
    <w:rsid w:val="003F75CD"/>
    <w:rsid w:val="0041133A"/>
    <w:rsid w:val="004213AD"/>
    <w:rsid w:val="004247A0"/>
    <w:rsid w:val="00435AAD"/>
    <w:rsid w:val="0044044D"/>
    <w:rsid w:val="00445AE6"/>
    <w:rsid w:val="00447F99"/>
    <w:rsid w:val="00453834"/>
    <w:rsid w:val="00496AD3"/>
    <w:rsid w:val="004A0D89"/>
    <w:rsid w:val="004A7533"/>
    <w:rsid w:val="004E09FE"/>
    <w:rsid w:val="004E0ACB"/>
    <w:rsid w:val="004E0D86"/>
    <w:rsid w:val="004E7A4E"/>
    <w:rsid w:val="004F5E7E"/>
    <w:rsid w:val="0050628B"/>
    <w:rsid w:val="0051126F"/>
    <w:rsid w:val="00515C83"/>
    <w:rsid w:val="00516D31"/>
    <w:rsid w:val="0056184C"/>
    <w:rsid w:val="00565102"/>
    <w:rsid w:val="0057397E"/>
    <w:rsid w:val="0058718E"/>
    <w:rsid w:val="005A27A1"/>
    <w:rsid w:val="005B6CF2"/>
    <w:rsid w:val="005C612C"/>
    <w:rsid w:val="00650BF1"/>
    <w:rsid w:val="00653195"/>
    <w:rsid w:val="0066006C"/>
    <w:rsid w:val="006675AE"/>
    <w:rsid w:val="00677F5B"/>
    <w:rsid w:val="006A6F06"/>
    <w:rsid w:val="006B249F"/>
    <w:rsid w:val="006B538E"/>
    <w:rsid w:val="006C7532"/>
    <w:rsid w:val="006D337C"/>
    <w:rsid w:val="006D5025"/>
    <w:rsid w:val="006F640E"/>
    <w:rsid w:val="00701189"/>
    <w:rsid w:val="00701DAE"/>
    <w:rsid w:val="00713265"/>
    <w:rsid w:val="007157AB"/>
    <w:rsid w:val="007243C4"/>
    <w:rsid w:val="00725810"/>
    <w:rsid w:val="00727B45"/>
    <w:rsid w:val="00764C06"/>
    <w:rsid w:val="00765159"/>
    <w:rsid w:val="00766FDE"/>
    <w:rsid w:val="00774A1B"/>
    <w:rsid w:val="00786151"/>
    <w:rsid w:val="007A10EF"/>
    <w:rsid w:val="007D48F9"/>
    <w:rsid w:val="007D5A64"/>
    <w:rsid w:val="007D6E37"/>
    <w:rsid w:val="00802CFB"/>
    <w:rsid w:val="00802DA6"/>
    <w:rsid w:val="00806C10"/>
    <w:rsid w:val="00807E22"/>
    <w:rsid w:val="00811882"/>
    <w:rsid w:val="00811FFE"/>
    <w:rsid w:val="0081624D"/>
    <w:rsid w:val="00820ABB"/>
    <w:rsid w:val="008401C2"/>
    <w:rsid w:val="008438C6"/>
    <w:rsid w:val="0084411C"/>
    <w:rsid w:val="00856FD8"/>
    <w:rsid w:val="008573CD"/>
    <w:rsid w:val="00857AB1"/>
    <w:rsid w:val="008612E7"/>
    <w:rsid w:val="008645B4"/>
    <w:rsid w:val="00872E9C"/>
    <w:rsid w:val="008755AD"/>
    <w:rsid w:val="00894D5E"/>
    <w:rsid w:val="008A33B8"/>
    <w:rsid w:val="008A62EE"/>
    <w:rsid w:val="008C0852"/>
    <w:rsid w:val="008C2334"/>
    <w:rsid w:val="008C583D"/>
    <w:rsid w:val="008D6DE2"/>
    <w:rsid w:val="008E3484"/>
    <w:rsid w:val="008E3D3E"/>
    <w:rsid w:val="008E5470"/>
    <w:rsid w:val="008F2BBE"/>
    <w:rsid w:val="008F5504"/>
    <w:rsid w:val="0090526B"/>
    <w:rsid w:val="009059BB"/>
    <w:rsid w:val="009306ED"/>
    <w:rsid w:val="009330B5"/>
    <w:rsid w:val="00946F70"/>
    <w:rsid w:val="009475FC"/>
    <w:rsid w:val="00947EE9"/>
    <w:rsid w:val="0095061E"/>
    <w:rsid w:val="00951ED8"/>
    <w:rsid w:val="00971AB2"/>
    <w:rsid w:val="0097322D"/>
    <w:rsid w:val="00981142"/>
    <w:rsid w:val="009A233D"/>
    <w:rsid w:val="009A3DEA"/>
    <w:rsid w:val="009C0470"/>
    <w:rsid w:val="009C1EE3"/>
    <w:rsid w:val="009C5113"/>
    <w:rsid w:val="009D6179"/>
    <w:rsid w:val="009E064E"/>
    <w:rsid w:val="009F508E"/>
    <w:rsid w:val="009F598C"/>
    <w:rsid w:val="00A01C93"/>
    <w:rsid w:val="00A14D17"/>
    <w:rsid w:val="00A15960"/>
    <w:rsid w:val="00A34A0A"/>
    <w:rsid w:val="00A453D2"/>
    <w:rsid w:val="00A504B9"/>
    <w:rsid w:val="00A65EE0"/>
    <w:rsid w:val="00A77F8C"/>
    <w:rsid w:val="00A80AD0"/>
    <w:rsid w:val="00A85FB9"/>
    <w:rsid w:val="00A86557"/>
    <w:rsid w:val="00A915F5"/>
    <w:rsid w:val="00AA67E7"/>
    <w:rsid w:val="00AB5927"/>
    <w:rsid w:val="00AC0A7E"/>
    <w:rsid w:val="00AC47EC"/>
    <w:rsid w:val="00AC72E0"/>
    <w:rsid w:val="00AC76C2"/>
    <w:rsid w:val="00AE5D0F"/>
    <w:rsid w:val="00AE6226"/>
    <w:rsid w:val="00AF4CB9"/>
    <w:rsid w:val="00B030FE"/>
    <w:rsid w:val="00B23DE9"/>
    <w:rsid w:val="00B42C80"/>
    <w:rsid w:val="00B45519"/>
    <w:rsid w:val="00B511AA"/>
    <w:rsid w:val="00B666C9"/>
    <w:rsid w:val="00B867A2"/>
    <w:rsid w:val="00B903B9"/>
    <w:rsid w:val="00B90D54"/>
    <w:rsid w:val="00B96690"/>
    <w:rsid w:val="00BA313C"/>
    <w:rsid w:val="00BB22BF"/>
    <w:rsid w:val="00BF06D0"/>
    <w:rsid w:val="00BF5B69"/>
    <w:rsid w:val="00BF7370"/>
    <w:rsid w:val="00C03377"/>
    <w:rsid w:val="00C15C58"/>
    <w:rsid w:val="00C16624"/>
    <w:rsid w:val="00C20030"/>
    <w:rsid w:val="00C32960"/>
    <w:rsid w:val="00C350AF"/>
    <w:rsid w:val="00C36B8E"/>
    <w:rsid w:val="00C40649"/>
    <w:rsid w:val="00C434CB"/>
    <w:rsid w:val="00C635E5"/>
    <w:rsid w:val="00C82AD2"/>
    <w:rsid w:val="00C8540D"/>
    <w:rsid w:val="00C90995"/>
    <w:rsid w:val="00CA63DA"/>
    <w:rsid w:val="00CB2FCE"/>
    <w:rsid w:val="00CB3016"/>
    <w:rsid w:val="00CB365D"/>
    <w:rsid w:val="00CC3A24"/>
    <w:rsid w:val="00CC7976"/>
    <w:rsid w:val="00CF0F3A"/>
    <w:rsid w:val="00D03C40"/>
    <w:rsid w:val="00D04662"/>
    <w:rsid w:val="00D44533"/>
    <w:rsid w:val="00D460C9"/>
    <w:rsid w:val="00D71B29"/>
    <w:rsid w:val="00D81F5B"/>
    <w:rsid w:val="00DB1EAB"/>
    <w:rsid w:val="00DB567F"/>
    <w:rsid w:val="00DC68D6"/>
    <w:rsid w:val="00DC6AC4"/>
    <w:rsid w:val="00DD0294"/>
    <w:rsid w:val="00DD0D22"/>
    <w:rsid w:val="00DE2EC2"/>
    <w:rsid w:val="00DF075D"/>
    <w:rsid w:val="00DF6669"/>
    <w:rsid w:val="00E00213"/>
    <w:rsid w:val="00E11EBC"/>
    <w:rsid w:val="00E2138F"/>
    <w:rsid w:val="00E258E4"/>
    <w:rsid w:val="00E35CFF"/>
    <w:rsid w:val="00E41728"/>
    <w:rsid w:val="00E50191"/>
    <w:rsid w:val="00E65943"/>
    <w:rsid w:val="00E66DC2"/>
    <w:rsid w:val="00E73676"/>
    <w:rsid w:val="00E758B6"/>
    <w:rsid w:val="00EA3013"/>
    <w:rsid w:val="00EB436E"/>
    <w:rsid w:val="00EB7A8A"/>
    <w:rsid w:val="00ED0B03"/>
    <w:rsid w:val="00ED0C2B"/>
    <w:rsid w:val="00ED125F"/>
    <w:rsid w:val="00ED7760"/>
    <w:rsid w:val="00F2111C"/>
    <w:rsid w:val="00F22F41"/>
    <w:rsid w:val="00F301D9"/>
    <w:rsid w:val="00F332EC"/>
    <w:rsid w:val="00F33AA7"/>
    <w:rsid w:val="00F3493C"/>
    <w:rsid w:val="00F36CDC"/>
    <w:rsid w:val="00F4216D"/>
    <w:rsid w:val="00F46459"/>
    <w:rsid w:val="00F467CD"/>
    <w:rsid w:val="00F52F01"/>
    <w:rsid w:val="00F632D7"/>
    <w:rsid w:val="00F64365"/>
    <w:rsid w:val="00F645D1"/>
    <w:rsid w:val="00F75CF9"/>
    <w:rsid w:val="00F81E88"/>
    <w:rsid w:val="00F82DE5"/>
    <w:rsid w:val="00F84774"/>
    <w:rsid w:val="00F873CD"/>
    <w:rsid w:val="00F87502"/>
    <w:rsid w:val="00F97A25"/>
    <w:rsid w:val="00FA0821"/>
    <w:rsid w:val="00FB269C"/>
    <w:rsid w:val="00FB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6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7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772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E11EBC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C1EE3"/>
    <w:pPr>
      <w:ind w:left="720"/>
      <w:contextualSpacing/>
    </w:pPr>
  </w:style>
  <w:style w:type="paragraph" w:styleId="a8">
    <w:name w:val="Normal (Web)"/>
    <w:basedOn w:val="a"/>
    <w:uiPriority w:val="99"/>
    <w:rsid w:val="0056184C"/>
    <w:rPr>
      <w:rFonts w:ascii="Arial" w:eastAsia="Calibri" w:hAnsi="Arial" w:cs="Arial"/>
      <w:color w:val="0000A0"/>
      <w:sz w:val="22"/>
      <w:szCs w:val="22"/>
    </w:rPr>
  </w:style>
  <w:style w:type="character" w:styleId="a9">
    <w:name w:val="Emphasis"/>
    <w:basedOn w:val="a0"/>
    <w:uiPriority w:val="99"/>
    <w:qFormat/>
    <w:locked/>
    <w:rsid w:val="0056184C"/>
    <w:rPr>
      <w:rFonts w:cs="Times New Roman"/>
      <w:i/>
      <w:iCs/>
    </w:rPr>
  </w:style>
  <w:style w:type="table" w:customStyle="1" w:styleId="1">
    <w:name w:val="Сетка таблицы1"/>
    <w:basedOn w:val="a1"/>
    <w:next w:val="a3"/>
    <w:rsid w:val="00293B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85F7FE0FD82FED5ADA2331D7FC04F5544184E463F769218D58FA400S5q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C85F7FE0FD82FED5ADA2331D7FC04F55451B4F453D769218D58FA400571F64534A426F932C93EAS3q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C85F7FE0FD82FED5ADA2331D7FC04F55451B4E4335769218D58FA400571F64534A426F932C92EAS3q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C85F7FE0FD82FED5ADA2331D7FC04F55451B4E4335769218D58FA400S5q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3401-C79F-4E39-AFFE-EEAB53D0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cp:lastPrinted>2023-03-28T08:40:00Z</cp:lastPrinted>
  <dcterms:created xsi:type="dcterms:W3CDTF">2023-03-30T11:08:00Z</dcterms:created>
  <dcterms:modified xsi:type="dcterms:W3CDTF">2023-03-30T11:08:00Z</dcterms:modified>
</cp:coreProperties>
</file>